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AEFB" w14:textId="58C7A190" w:rsidR="00CD2844" w:rsidRDefault="00485A0A"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5408" behindDoc="1" locked="0" layoutInCell="1" allowOverlap="1" wp14:anchorId="4467205F" wp14:editId="2979D6A6">
            <wp:simplePos x="0" y="0"/>
            <wp:positionH relativeFrom="column">
              <wp:posOffset>4927600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3360" behindDoc="1" locked="0" layoutInCell="1" allowOverlap="1" wp14:anchorId="4AAC0A63" wp14:editId="29FA4671">
            <wp:simplePos x="0" y="0"/>
            <wp:positionH relativeFrom="column">
              <wp:posOffset>3295650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  <w:bCs/>
          <w:noProof/>
        </w:rPr>
        <w:drawing>
          <wp:anchor distT="0" distB="0" distL="114300" distR="114300" simplePos="0" relativeHeight="251661312" behindDoc="1" locked="0" layoutInCell="1" allowOverlap="1" wp14:anchorId="0FCF824D" wp14:editId="0385FEF2">
            <wp:simplePos x="0" y="0"/>
            <wp:positionH relativeFrom="column">
              <wp:posOffset>1587500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79F951B" wp14:editId="7D8DF903">
            <wp:simplePos x="0" y="0"/>
            <wp:positionH relativeFrom="column">
              <wp:posOffset>-57150</wp:posOffset>
            </wp:positionH>
            <wp:positionV relativeFrom="paragraph">
              <wp:posOffset>0</wp:posOffset>
            </wp:positionV>
            <wp:extent cx="1565910" cy="467995"/>
            <wp:effectExtent l="0" t="0" r="0" b="8255"/>
            <wp:wrapTight wrapText="bothSides">
              <wp:wrapPolygon edited="0">
                <wp:start x="0" y="0"/>
                <wp:lineTo x="0" y="21102"/>
                <wp:lineTo x="21285" y="21102"/>
                <wp:lineTo x="21285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910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81108B" w14:textId="2756F3F8" w:rsidR="00CD2844" w:rsidRDefault="00CD2844"/>
    <w:p w14:paraId="34AE7C08" w14:textId="793EFDEC" w:rsidR="00CD2844" w:rsidRPr="00925CC8" w:rsidRDefault="00CD2844" w:rsidP="00CD2844">
      <w:pPr>
        <w:shd w:val="clear" w:color="auto" w:fill="F3F3F3"/>
        <w:jc w:val="center"/>
        <w:rPr>
          <w:rFonts w:asciiTheme="minorHAnsi" w:eastAsia="Arial Unicode MS" w:hAnsiTheme="minorHAnsi" w:cstheme="minorHAnsi"/>
          <w:caps/>
          <w:sz w:val="36"/>
          <w:szCs w:val="32"/>
        </w:rPr>
      </w:pPr>
      <w:r w:rsidRPr="00925CC8">
        <w:rPr>
          <w:rFonts w:asciiTheme="minorHAnsi" w:eastAsia="Arial Unicode MS" w:hAnsiTheme="minorHAnsi" w:cstheme="minorHAnsi"/>
          <w:caps/>
          <w:sz w:val="36"/>
          <w:szCs w:val="32"/>
        </w:rPr>
        <w:t xml:space="preserve">CIG: </w:t>
      </w:r>
      <w:r w:rsidR="000C62EE">
        <w:rPr>
          <w:rFonts w:asciiTheme="minorHAnsi" w:eastAsia="Arial Unicode MS" w:hAnsiTheme="minorHAnsi" w:cstheme="minorHAnsi"/>
          <w:caps/>
          <w:sz w:val="36"/>
          <w:szCs w:val="32"/>
        </w:rPr>
        <w:t>97795747C3</w:t>
      </w:r>
    </w:p>
    <w:p w14:paraId="24D904E4" w14:textId="37438695" w:rsidR="00CD2844" w:rsidRPr="00781632" w:rsidRDefault="00CD2844" w:rsidP="00CD2844">
      <w:pPr>
        <w:shd w:val="clear" w:color="auto" w:fill="D9E2F3" w:themeFill="accent5" w:themeFillTint="33"/>
        <w:jc w:val="center"/>
        <w:rPr>
          <w:rFonts w:asciiTheme="minorHAnsi" w:eastAsia="Arial Unicode MS" w:hAnsiTheme="minorHAnsi" w:cstheme="minorHAnsi"/>
          <w:sz w:val="36"/>
          <w:szCs w:val="36"/>
        </w:rPr>
      </w:pPr>
      <w:r w:rsidRPr="00781632">
        <w:rPr>
          <w:rFonts w:asciiTheme="minorHAnsi" w:eastAsia="Arial Unicode MS" w:hAnsiTheme="minorHAnsi" w:cstheme="minorHAnsi"/>
          <w:caps/>
          <w:sz w:val="36"/>
          <w:szCs w:val="32"/>
        </w:rPr>
        <w:t>CUP: F14D220036</w:t>
      </w:r>
      <w:r w:rsidR="0084653B">
        <w:rPr>
          <w:rFonts w:asciiTheme="minorHAnsi" w:eastAsia="Arial Unicode MS" w:hAnsiTheme="minorHAnsi" w:cstheme="minorHAnsi"/>
          <w:caps/>
          <w:sz w:val="36"/>
          <w:szCs w:val="32"/>
        </w:rPr>
        <w:t>2</w:t>
      </w:r>
      <w:r w:rsidRPr="00781632">
        <w:rPr>
          <w:rFonts w:asciiTheme="minorHAnsi" w:eastAsia="Arial Unicode MS" w:hAnsiTheme="minorHAnsi" w:cstheme="minorHAnsi"/>
          <w:caps/>
          <w:sz w:val="36"/>
          <w:szCs w:val="32"/>
        </w:rPr>
        <w:t>0006</w:t>
      </w:r>
    </w:p>
    <w:p w14:paraId="2ECBC365" w14:textId="7F707C58" w:rsidR="00CD2844" w:rsidRDefault="00CD2844"/>
    <w:p w14:paraId="436AD3D0" w14:textId="1896B229" w:rsidR="00CD2844" w:rsidRDefault="00CD2844"/>
    <w:tbl>
      <w:tblPr>
        <w:tblW w:w="9639" w:type="dxa"/>
        <w:tblLook w:val="04A0" w:firstRow="1" w:lastRow="0" w:firstColumn="1" w:lastColumn="0" w:noHBand="0" w:noVBand="1"/>
      </w:tblPr>
      <w:tblGrid>
        <w:gridCol w:w="4756"/>
        <w:gridCol w:w="273"/>
        <w:gridCol w:w="4610"/>
      </w:tblGrid>
      <w:tr w:rsidR="00893F64" w:rsidRPr="00711D1A" w14:paraId="15C30DBB" w14:textId="77777777" w:rsidTr="00CD2844">
        <w:tc>
          <w:tcPr>
            <w:tcW w:w="4756" w:type="dxa"/>
            <w:shd w:val="clear" w:color="auto" w:fill="F2F2F2" w:themeFill="background1" w:themeFillShade="F2"/>
          </w:tcPr>
          <w:p w14:paraId="7FE6132C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Anlage 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Interessensbekundung/</w:t>
            </w:r>
          </w:p>
          <w:p w14:paraId="387A69D5" w14:textId="77777777" w:rsidR="00893F64" w:rsidRPr="00A7765B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Abgabe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Kostenv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oranschlag</w:t>
            </w:r>
          </w:p>
          <w:p w14:paraId="4B3AEB1E" w14:textId="77B4B42F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 xml:space="preserve">Lieferung von </w:t>
            </w:r>
            <w:r w:rsidR="00E529E0"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  <w:t>Tablet Arbeitsplätzen</w:t>
            </w:r>
          </w:p>
        </w:tc>
        <w:tc>
          <w:tcPr>
            <w:tcW w:w="273" w:type="dxa"/>
            <w:shd w:val="clear" w:color="auto" w:fill="auto"/>
          </w:tcPr>
          <w:p w14:paraId="2E5AB677" w14:textId="77777777" w:rsidR="00893F64" w:rsidRPr="00A7765B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4610" w:type="dxa"/>
            <w:shd w:val="clear" w:color="auto" w:fill="F2F2F2" w:themeFill="background1" w:themeFillShade="F2"/>
          </w:tcPr>
          <w:p w14:paraId="6916C187" w14:textId="77777777" w:rsidR="00893F6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Allegato m</w:t>
            </w:r>
            <w:r w:rsidRPr="00A7765B">
              <w:rPr>
                <w:rFonts w:ascii="Arial Unicode MS" w:eastAsia="Arial Unicode MS" w:hAnsi="Arial Unicode MS" w:cs="Arial Unicode MS"/>
                <w:sz w:val="22"/>
                <w:szCs w:val="22"/>
              </w:rPr>
              <w:t>anifestazione interesse/</w:t>
            </w:r>
          </w:p>
          <w:p w14:paraId="290B5121" w14:textId="77777777" w:rsidR="00893F64" w:rsidRPr="00B24485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B24485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presentazione </w:t>
            </w: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preventivo</w:t>
            </w:r>
          </w:p>
          <w:p w14:paraId="323426D8" w14:textId="16A29ED9" w:rsidR="00893F64" w:rsidRPr="00040914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040914">
              <w:rPr>
                <w:rFonts w:ascii="Arial Unicode MS" w:eastAsia="Arial Unicode MS" w:hAnsi="Arial Unicode MS" w:cs="Arial Unicode MS"/>
                <w:sz w:val="22"/>
                <w:szCs w:val="22"/>
              </w:rPr>
              <w:t>Fornitura di</w:t>
            </w:r>
            <w:r w:rsidR="005B273B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="00E529E0">
              <w:rPr>
                <w:rFonts w:ascii="Arial Unicode MS" w:eastAsia="Arial Unicode MS" w:hAnsi="Arial Unicode MS" w:cs="Arial Unicode MS"/>
                <w:sz w:val="22"/>
                <w:szCs w:val="22"/>
              </w:rPr>
              <w:t>posti di lavoro tablet</w:t>
            </w:r>
          </w:p>
        </w:tc>
      </w:tr>
    </w:tbl>
    <w:p w14:paraId="76F26991" w14:textId="77777777" w:rsidR="00893F64" w:rsidRDefault="00893F64" w:rsidP="00893F64"/>
    <w:p w14:paraId="455B39FD" w14:textId="2FAC3D0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De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r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Unterfertigte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Il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>sottoscritt</w:t>
      </w:r>
      <w:r>
        <w:rPr>
          <w:rFonts w:ascii="Arial Unicode MS" w:eastAsia="Arial Unicode MS" w:hAnsi="Arial Unicode MS" w:cs="Arial Unicode MS"/>
          <w:sz w:val="20"/>
          <w:szCs w:val="20"/>
        </w:rPr>
        <w:t>o</w:t>
      </w:r>
    </w:p>
    <w:p w14:paraId="6E62AB93" w14:textId="20AC900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57CC67BD" w14:textId="7AC33A2B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geboren in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nato a </w:t>
      </w:r>
    </w:p>
    <w:p w14:paraId="2E9B9090" w14:textId="2ECE4374" w:rsidR="00C7245E" w:rsidRPr="00E16DD4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57B4ACC7" w14:textId="39FE8D49" w:rsidR="00C7245E" w:rsidRPr="00E16DD4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E16DD4">
        <w:rPr>
          <w:rFonts w:ascii="Arial Unicode MS" w:eastAsia="Arial Unicode MS" w:hAnsi="Arial Unicode MS" w:cs="Arial Unicode MS"/>
          <w:sz w:val="20"/>
          <w:szCs w:val="20"/>
          <w:lang w:val="de-DE"/>
        </w:rPr>
        <w:t>am /il</w:t>
      </w:r>
    </w:p>
    <w:p w14:paraId="2496D342" w14:textId="77777777" w:rsidR="00C7245E" w:rsidRPr="00C7245E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______________________________________________________________________________________________</w:t>
      </w:r>
    </w:p>
    <w:p w14:paraId="49553671" w14:textId="6BD76997" w:rsidR="00C7245E" w:rsidRDefault="00C7245E" w:rsidP="00C7245E">
      <w:pPr>
        <w:ind w:left="142"/>
        <w:jc w:val="both"/>
        <w:rPr>
          <w:rFonts w:ascii="Arial Unicode MS" w:eastAsia="Arial Unicode MS" w:hAnsi="Arial Unicode MS" w:cs="Arial Unicode MS"/>
          <w:sz w:val="20"/>
          <w:szCs w:val="20"/>
          <w:lang w:val="de-DE"/>
        </w:rPr>
      </w:pP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>r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echtlicher Vertreter des </w:t>
      </w:r>
      <w:r w:rsidRPr="00C7245E">
        <w:rPr>
          <w:rFonts w:ascii="Arial Unicode MS" w:eastAsia="Arial Unicode MS" w:hAnsi="Arial Unicode MS" w:cs="Arial Unicode MS"/>
          <w:bCs/>
          <w:sz w:val="20"/>
          <w:szCs w:val="20"/>
          <w:lang w:val="de-DE"/>
        </w:rPr>
        <w:t>Unternehmens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  <w:lang w:val="de-DE"/>
        </w:rPr>
        <w:t xml:space="preserve">/ </w:t>
      </w:r>
      <w:r w:rsidRPr="00C7245E">
        <w:rPr>
          <w:rFonts w:ascii="Arial Unicode MS" w:eastAsia="Arial Unicode MS" w:hAnsi="Arial Unicode MS" w:cs="Arial Unicode MS"/>
          <w:sz w:val="20"/>
          <w:szCs w:val="20"/>
          <w:lang w:val="de-DE"/>
        </w:rPr>
        <w:t>rappresentante legale dell’impresa</w:t>
      </w:r>
    </w:p>
    <w:p w14:paraId="5AC837B4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2A392AB0" w14:textId="587B9FF8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mit Sitz i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n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con sede legale a </w:t>
      </w:r>
    </w:p>
    <w:p w14:paraId="4AB028EC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6E276AFD" w14:textId="0FD3C88A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Mwst. Nr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.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Partita IVA </w:t>
      </w:r>
    </w:p>
    <w:p w14:paraId="6C4F63AF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79406FEE" w14:textId="4EFA105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Steuernummer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Codice fiscale </w:t>
      </w:r>
    </w:p>
    <w:p w14:paraId="466FDF26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812FFC3" w14:textId="52710013" w:rsidR="00C7245E" w:rsidRDefault="00C7245E" w:rsidP="00C7245E">
      <w:pPr>
        <w:tabs>
          <w:tab w:val="left" w:pos="4788"/>
          <w:tab w:val="left" w:pos="5063"/>
        </w:tabs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 w:rsidRPr="00711D1A">
        <w:rPr>
          <w:rFonts w:ascii="Arial Unicode MS" w:eastAsia="Arial Unicode MS" w:hAnsi="Arial Unicode MS" w:cs="Arial Unicode MS"/>
          <w:sz w:val="20"/>
          <w:szCs w:val="20"/>
        </w:rPr>
        <w:t>PEC Adresse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/ </w:t>
      </w:r>
      <w:r w:rsidRPr="00711D1A">
        <w:rPr>
          <w:rFonts w:ascii="Arial Unicode MS" w:eastAsia="Arial Unicode MS" w:hAnsi="Arial Unicode MS" w:cs="Arial Unicode MS"/>
          <w:sz w:val="20"/>
          <w:szCs w:val="20"/>
        </w:rPr>
        <w:t xml:space="preserve">Indirizzo PEC </w:t>
      </w:r>
    </w:p>
    <w:p w14:paraId="6DF8FE10" w14:textId="77777777" w:rsidR="00C7245E" w:rsidRPr="00711D1A" w:rsidRDefault="00C7245E" w:rsidP="00C7245E">
      <w:pPr>
        <w:tabs>
          <w:tab w:val="left" w:pos="4788"/>
          <w:tab w:val="left" w:pos="5063"/>
        </w:tabs>
        <w:spacing w:before="120"/>
        <w:ind w:left="108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______________________________________________________________________________________________</w:t>
      </w:r>
    </w:p>
    <w:p w14:paraId="3CCC7505" w14:textId="77777777" w:rsidR="00893F64" w:rsidRDefault="00893F64" w:rsidP="00893F64"/>
    <w:p w14:paraId="0AB22719" w14:textId="77777777" w:rsidR="00893F64" w:rsidRDefault="00893F64" w:rsidP="00893F64"/>
    <w:tbl>
      <w:tblPr>
        <w:tblW w:w="9639" w:type="dxa"/>
        <w:tblLook w:val="04A0" w:firstRow="1" w:lastRow="0" w:firstColumn="1" w:lastColumn="0" w:noHBand="0" w:noVBand="1"/>
      </w:tblPr>
      <w:tblGrid>
        <w:gridCol w:w="4732"/>
        <w:gridCol w:w="273"/>
        <w:gridCol w:w="4634"/>
      </w:tblGrid>
      <w:tr w:rsidR="00893F64" w:rsidRPr="00711D1A" w14:paraId="39C430FB" w14:textId="77777777" w:rsidTr="0070776E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6F929B3B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ERKLÄRT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5A2CA1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  <w:vAlign w:val="center"/>
          </w:tcPr>
          <w:p w14:paraId="2C6F029E" w14:textId="77777777" w:rsidR="00893F64" w:rsidRPr="00C86E8C" w:rsidRDefault="00893F64" w:rsidP="00AF679A">
            <w:pPr>
              <w:jc w:val="center"/>
              <w:rPr>
                <w:rFonts w:ascii="Arial Unicode MS" w:eastAsia="Arial Unicode MS" w:hAnsi="Arial Unicode MS" w:cs="Arial Unicode MS"/>
                <w:bCs/>
              </w:rPr>
            </w:pPr>
            <w:r w:rsidRPr="00C86E8C">
              <w:rPr>
                <w:rFonts w:ascii="Arial Unicode MS" w:eastAsia="Arial Unicode MS" w:hAnsi="Arial Unicode MS" w:cs="Arial Unicode MS"/>
                <w:bCs/>
                <w:iCs/>
                <w:lang w:val="de-DE" w:eastAsia="en-US"/>
              </w:rPr>
              <w:t>DICHIARA</w:t>
            </w:r>
          </w:p>
        </w:tc>
      </w:tr>
      <w:tr w:rsidR="00893F64" w:rsidRPr="00C86E8C" w14:paraId="1F968D81" w14:textId="77777777" w:rsidTr="0070776E">
        <w:tc>
          <w:tcPr>
            <w:tcW w:w="5245" w:type="dxa"/>
            <w:shd w:val="clear" w:color="auto" w:fill="auto"/>
          </w:tcPr>
          <w:p w14:paraId="3697CEE6" w14:textId="5FBD66EE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unter eigener Verantwortung, </w:t>
            </w:r>
            <w:r w:rsidR="00F94FFE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>i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t xml:space="preserve">m Bewusstsein der strafrechtlichen Vorschriften, gemäß Art. 76, DPR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  <w:lastRenderedPageBreak/>
              <w:t>Nr. 445/2000, für die dort vorgesehenen Fälle von Urkundenfälschung und unwahren Erklärungen, ex Art. 46 und 47, DPR Nr. 445/2000.</w:t>
            </w:r>
          </w:p>
        </w:tc>
        <w:tc>
          <w:tcPr>
            <w:tcW w:w="284" w:type="dxa"/>
            <w:shd w:val="clear" w:color="auto" w:fill="auto"/>
          </w:tcPr>
          <w:p w14:paraId="78E90C7E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1F912DCB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t xml:space="preserve">sotto la propria responsabilità, consapevole delle sanzioni penali previste dall’art. 76, DPR n. </w:t>
            </w:r>
            <w:r w:rsidRPr="00C86E8C"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eastAsia="en-US"/>
              </w:rPr>
              <w:lastRenderedPageBreak/>
              <w:t>445/2000, per le ipotesi di falsità in atti e dichiarazioni mendaci ivi indicate, ai sensi degli artt. 46 e 47, DPR n. 445/2000.</w:t>
            </w:r>
          </w:p>
        </w:tc>
      </w:tr>
      <w:tr w:rsidR="00893F64" w:rsidRPr="00C86E8C" w14:paraId="4A9D30E6" w14:textId="77777777" w:rsidTr="0070776E">
        <w:tc>
          <w:tcPr>
            <w:tcW w:w="5245" w:type="dxa"/>
            <w:shd w:val="clear" w:color="auto" w:fill="auto"/>
          </w:tcPr>
          <w:p w14:paraId="4B86E34D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lastRenderedPageBreak/>
              <w:t>er/sie an der vor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liegenden</w:t>
            </w: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 xml:space="preserve"> Marktrecherche gemäß den von der Vergabestelle festgelegten Modalitäten teilnehmen möchte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.</w:t>
            </w:r>
          </w:p>
          <w:p w14:paraId="6DBF4FA6" w14:textId="0022A0FE" w:rsidR="00F94FFE" w:rsidRPr="00C86E8C" w:rsidRDefault="00F94FFE" w:rsidP="00AF679A">
            <w:pPr>
              <w:jc w:val="both"/>
              <w:rPr>
                <w:rFonts w:ascii="Arial Unicode MS" w:eastAsia="Arial Unicode MS" w:hAnsi="Arial Unicode MS" w:cs="Arial Unicode MS"/>
                <w:i/>
                <w:color w:val="000000"/>
                <w:sz w:val="20"/>
                <w:szCs w:val="20"/>
                <w:lang w:val="de-DE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F5F7F93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6DAE165F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di voler partecipare all’indagine di mercato secondo e modalità prestabilite dalla stazione appaltante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893F64" w:rsidRPr="00C86E8C" w14:paraId="4362A9D6" w14:textId="77777777" w:rsidTr="0070776E">
        <w:tc>
          <w:tcPr>
            <w:tcW w:w="5245" w:type="dxa"/>
            <w:shd w:val="clear" w:color="auto" w:fill="F2F2F2" w:themeFill="background1" w:themeFillShade="F2"/>
          </w:tcPr>
          <w:p w14:paraId="0B69C119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val="de-DE" w:eastAsia="en-US"/>
              </w:rPr>
              <w:t>Im Besitz der folgenden Voraussetzungen zu sein:</w:t>
            </w:r>
          </w:p>
        </w:tc>
        <w:tc>
          <w:tcPr>
            <w:tcW w:w="284" w:type="dxa"/>
            <w:shd w:val="clear" w:color="auto" w:fill="auto"/>
          </w:tcPr>
          <w:p w14:paraId="732191E1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2"/>
                <w:szCs w:val="22"/>
                <w:lang w:val="de-DE"/>
              </w:rPr>
            </w:pPr>
          </w:p>
        </w:tc>
        <w:tc>
          <w:tcPr>
            <w:tcW w:w="5244" w:type="dxa"/>
            <w:shd w:val="clear" w:color="auto" w:fill="F2F2F2" w:themeFill="background1" w:themeFillShade="F2"/>
          </w:tcPr>
          <w:p w14:paraId="69E64E9C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2"/>
                <w:szCs w:val="22"/>
                <w:lang w:eastAsia="en-US"/>
              </w:rPr>
              <w:t>Di essere in possesso dei seguenti requisiti:</w:t>
            </w:r>
          </w:p>
        </w:tc>
      </w:tr>
      <w:tr w:rsidR="00893F64" w:rsidRPr="00C86E8C" w14:paraId="262D5985" w14:textId="77777777" w:rsidTr="0070776E">
        <w:tc>
          <w:tcPr>
            <w:tcW w:w="5245" w:type="dxa"/>
          </w:tcPr>
          <w:p w14:paraId="3B1A578D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Voraussetzungen gemäß Art. 80 des GvD 50/2016 (Fehlen von Hindernissen für den Vertragsabschluss mit der öffentlichen Verwaltung);</w:t>
            </w:r>
          </w:p>
        </w:tc>
        <w:tc>
          <w:tcPr>
            <w:tcW w:w="284" w:type="dxa"/>
            <w:shd w:val="clear" w:color="auto" w:fill="auto"/>
          </w:tcPr>
          <w:p w14:paraId="7C9D89C5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42BB4AB2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requisiti di cui all’art. 80 del D.Lgs 50/2016 (assenza di cause ostative a contrarre con la pubblica Amministrazione);</w:t>
            </w:r>
          </w:p>
        </w:tc>
      </w:tr>
      <w:tr w:rsidR="00893F64" w:rsidRPr="00C86E8C" w14:paraId="4B6A4537" w14:textId="77777777" w:rsidTr="0070776E">
        <w:tc>
          <w:tcPr>
            <w:tcW w:w="5245" w:type="dxa"/>
          </w:tcPr>
          <w:p w14:paraId="4B546B90" w14:textId="7BA39AE6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im Handelsregister für Tätigkeiten, die gemäß Art. 83, Absatz 1 Buchstabe a) des GvD 50/2016 im Zusammenhang mit den Leistungen der Ausschreibung stehen;</w:t>
            </w:r>
          </w:p>
          <w:p w14:paraId="34D00867" w14:textId="00AF564C" w:rsidR="000D12B6" w:rsidRPr="000D12B6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Eintragung als Wirtschaftsteilnehmer im Ausschreibungsportal der Autonomen Provinz Bozen (www.ausschreibungen-suedtirol.it);</w:t>
            </w:r>
          </w:p>
        </w:tc>
        <w:tc>
          <w:tcPr>
            <w:tcW w:w="284" w:type="dxa"/>
            <w:shd w:val="clear" w:color="auto" w:fill="auto"/>
          </w:tcPr>
          <w:p w14:paraId="2BDF1D07" w14:textId="77777777" w:rsidR="00893F64" w:rsidRPr="00C86E8C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5244" w:type="dxa"/>
          </w:tcPr>
          <w:p w14:paraId="2145349C" w14:textId="77777777" w:rsidR="00893F64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C86E8C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essere iscritto al registro delle imprese per attività inerenti ai servizi oggetto di gara in conformità a quanto previsto dall’art. 83 comma 1 let. a) del D.Lgs 50/2016;</w:t>
            </w:r>
          </w:p>
          <w:p w14:paraId="29696591" w14:textId="76FFFC57" w:rsidR="000D12B6" w:rsidRPr="00C86E8C" w:rsidRDefault="000D12B6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0D12B6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Iscrizione come operatore economico al sito Contratti Pubblici della Provincia Autonoma di Bolzano (www.bandi-altoadige.it);</w:t>
            </w:r>
          </w:p>
        </w:tc>
      </w:tr>
    </w:tbl>
    <w:p w14:paraId="46EE2B24" w14:textId="77777777" w:rsidR="00893F64" w:rsidRDefault="00893F64" w:rsidP="00893F64"/>
    <w:tbl>
      <w:tblPr>
        <w:tblW w:w="963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681"/>
        <w:gridCol w:w="367"/>
        <w:gridCol w:w="4591"/>
      </w:tblGrid>
      <w:tr w:rsidR="00893F64" w:rsidRPr="00C86E8C" w14:paraId="5BEA3495" w14:textId="77777777" w:rsidTr="00E01C48">
        <w:tc>
          <w:tcPr>
            <w:tcW w:w="4681" w:type="dxa"/>
            <w:shd w:val="clear" w:color="auto" w:fill="D9E2F3" w:themeFill="accent5" w:themeFillTint="33"/>
          </w:tcPr>
          <w:p w14:paraId="39F9EDF4" w14:textId="77777777" w:rsidR="00893F64" w:rsidRPr="00E529E0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</w:pPr>
            <w:r w:rsidRPr="000C62EE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br w:type="page"/>
            </w:r>
            <w:r w:rsidRPr="00E529E0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de-DE" w:eastAsia="en-US"/>
              </w:rPr>
              <w:t>Information gemäß Art. 13 und 14 der Verordnung (EU) 2016/679 des Europäischen Parlaments und des Rates vom 27. April 2016 (DSGVO)</w:t>
            </w:r>
          </w:p>
        </w:tc>
        <w:tc>
          <w:tcPr>
            <w:tcW w:w="367" w:type="dxa"/>
            <w:shd w:val="clear" w:color="auto" w:fill="D9E2F3" w:themeFill="accent5" w:themeFillTint="33"/>
          </w:tcPr>
          <w:p w14:paraId="442A765E" w14:textId="77777777" w:rsidR="00893F64" w:rsidRPr="005D07C5" w:rsidRDefault="00893F64" w:rsidP="00AF679A">
            <w:pPr>
              <w:jc w:val="both"/>
              <w:rPr>
                <w:rFonts w:ascii="Arial Unicode MS" w:eastAsia="Arial Unicode MS" w:hAnsi="Arial Unicode MS" w:cs="Arial Unicode MS"/>
                <w:bCs/>
                <w:lang w:val="de-DE" w:eastAsia="ar-SA"/>
              </w:rPr>
            </w:pPr>
          </w:p>
        </w:tc>
        <w:tc>
          <w:tcPr>
            <w:tcW w:w="4591" w:type="dxa"/>
            <w:shd w:val="clear" w:color="auto" w:fill="D9E2F3" w:themeFill="accent5" w:themeFillTint="33"/>
          </w:tcPr>
          <w:p w14:paraId="2C0BCDFD" w14:textId="77777777" w:rsidR="00893F64" w:rsidRPr="00E529E0" w:rsidRDefault="00893F64" w:rsidP="00E529E0">
            <w:pPr>
              <w:jc w:val="both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</w:pPr>
            <w:r w:rsidRPr="00E529E0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en-US"/>
              </w:rPr>
              <w:t>Informativa ai sensi degli art. 13 e 14 del Regolamento UE 2016/679 del Parlamento Europeo e del Consiglio del 27 aprile 2016 (GDPR)</w:t>
            </w:r>
          </w:p>
        </w:tc>
      </w:tr>
    </w:tbl>
    <w:p w14:paraId="1494DB11" w14:textId="722CA884" w:rsidR="00E01C48" w:rsidRDefault="00E01C48">
      <w:r>
        <w:br w:type="page"/>
      </w:r>
    </w:p>
    <w:p w14:paraId="260BD4AE" w14:textId="77777777" w:rsidR="00E01C48" w:rsidRDefault="00E01C48"/>
    <w:tbl>
      <w:tblPr>
        <w:tblW w:w="963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681"/>
        <w:gridCol w:w="367"/>
        <w:gridCol w:w="4591"/>
      </w:tblGrid>
      <w:tr w:rsidR="00893F64" w:rsidRPr="005B273B" w14:paraId="5739C889" w14:textId="77777777" w:rsidTr="00E01C48">
        <w:tc>
          <w:tcPr>
            <w:tcW w:w="4681" w:type="dxa"/>
            <w:shd w:val="clear" w:color="auto" w:fill="FFFFFF" w:themeFill="background1"/>
          </w:tcPr>
          <w:p w14:paraId="42F01185" w14:textId="77201AFF" w:rsidR="00893F64" w:rsidRPr="00805EB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Der Datenverantwortliche (das heißt, die Person, die die Zwecke und Mittel zur Verarbeitung personenbezogener Daten 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festlegt)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ist das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Berufsbildungszentrum Bruneck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mit Sitz in der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Toblstrasse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Nr.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6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IT-390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Bruneck,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bookmarkStart w:id="0" w:name="_Hlk83044743"/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(E-Mail: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bbz.bruneck</w:t>
            </w:r>
            <w:hyperlink r:id="rId11" w:history="1">
              <w:r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PEC: </w:t>
            </w:r>
            <w:hyperlink r:id="rId12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Tel. +39 047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). Es wird hiermit bekannt gegeben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, dass der Verantwortliche gemäß Art. 37 der DSGVO den Datenschutzbeauftragten (Data Protection Officer – “DPO”) benennt hat, der über folgende Kanäle erreichbar ist: Tschigg Stephan, mit Sitz in der Amba-Alagi-Str. Nr. 10, IT-39100 Bozen </w:t>
            </w:r>
            <w:hyperlink r:id="rId13" w:history="1">
              <w:r w:rsidRPr="00805EB4">
                <w:rPr>
                  <w:rFonts w:ascii="Arial Unicode MS" w:eastAsia="Arial Unicode MS" w:hAnsi="Arial Unicode MS" w:cs="Arial Unicode MS"/>
                  <w:sz w:val="20"/>
                  <w:szCs w:val="20"/>
                  <w:lang w:val="de-DE"/>
                </w:rPr>
                <w:t>Bildungsverwaltung@provinz.bz.it</w:t>
              </w:r>
            </w:hyperlink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. </w:t>
            </w:r>
            <w:bookmarkEnd w:id="0"/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Die Verarbeitung der personenbezogenen Daten wird den folgenden Zweck haben: Abschluss von Verträgen und Erfüllung der vertraglichen Pflichten (zulasten und zugunsten des Verantwortlichen), </w:t>
            </w:r>
            <w:r w:rsidR="008B0DAD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de-DE"/>
              </w:rPr>
              <w:t>also zu Zwecken, die eng mit der Abwicklung der vertraglichen Beziehungen mit Ihnen stehen</w:t>
            </w:r>
            <w:r w:rsidRPr="00805EB4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, einschließlich Verwaltungs- und Buchführungsformalitäten und -vorgänge (zum Beispiel: Einholung von Informationen vor Abschluss eines Vertrages; Durchführung von Transaktionen aufgrund von Pflichten, die aus dem abgeschlossenen Vertrag herrühren; operative und verwaltungsbezogene Anforderungen; Anforderungen im Hinblick auf die Kontrolle der Leistung; Überprüfung der steuerlichen und beitragsorientierten Regelmäßigkeit; Streitabwicklung – vertragliche Nichterfüllungen; Mahnungen; Vergleiche; Forderungsbeitreibung; Schiedsgerichtsverfahren; Rechtsstreitigkeiten etc.).</w:t>
            </w:r>
          </w:p>
          <w:p w14:paraId="0EDCE98B" w14:textId="77777777" w:rsidR="00893F64" w:rsidRPr="005B273B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  <w:p w14:paraId="4BF84540" w14:textId="77777777" w:rsidR="00893F64" w:rsidRPr="005B273B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  <w:p w14:paraId="0E85743B" w14:textId="77777777" w:rsidR="00893F64" w:rsidRPr="005B273B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367" w:type="dxa"/>
            <w:shd w:val="clear" w:color="auto" w:fill="FFFFFF" w:themeFill="background1"/>
          </w:tcPr>
          <w:p w14:paraId="30C8B5F4" w14:textId="77777777" w:rsidR="00893F64" w:rsidRPr="005B273B" w:rsidRDefault="00893F64" w:rsidP="005B273B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4591" w:type="dxa"/>
            <w:shd w:val="clear" w:color="auto" w:fill="FFFFFF" w:themeFill="background1"/>
          </w:tcPr>
          <w:p w14:paraId="1EF92629" w14:textId="44D65E9C" w:rsidR="00893F64" w:rsidRPr="00CD2844" w:rsidRDefault="00893F64" w:rsidP="00AF679A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Il titolare del trattamento (cioè il soggetto che determina le finalità e i mezzi del trattamento di dati personali) è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il Centro di formazione professionale di 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, con sede a 390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31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–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Brunico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(E-Mail: </w:t>
            </w:r>
            <w:hyperlink r:id="rId14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bbz.bruneck@schule.suedtirol.it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PEC: </w:t>
            </w:r>
            <w:hyperlink r:id="rId15" w:history="1">
              <w:r w:rsidR="005B273B" w:rsidRPr="005B273B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bbz.bruneck@pec.prov.bz.it</w:t>
              </w:r>
            </w:hyperlink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, Tel. +39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0474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="005B273B"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573411</w:t>
            </w:r>
            <w:r w:rsidRPr="005B273B">
              <w:rPr>
                <w:rFonts w:ascii="Arial Unicode MS" w:eastAsia="Arial Unicode MS" w:hAnsi="Arial Unicode MS" w:cs="Arial Unicode MS"/>
                <w:sz w:val="20"/>
                <w:szCs w:val="20"/>
              </w:rPr>
              <w:t>). Si informa che il Titolare del Trattamento ha designato, ai sensi dell'art. 37 del Regolamento il responsabile della protezione dei dati personali (Data Protection Officer – “DPO”) che è contattabile attraverso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i seguenti canali:: Tschigg Stephan, con sede in Via Amba-Alagi-Str. N. 10, IT-39100 Bozen </w:t>
            </w:r>
            <w:hyperlink r:id="rId16" w:history="1">
              <w:r w:rsidRPr="00CD2844">
                <w:rPr>
                  <w:rFonts w:ascii="Arial Unicode MS" w:eastAsia="Arial Unicode MS" w:hAnsi="Arial Unicode MS" w:cs="Arial Unicode MS"/>
                  <w:sz w:val="20"/>
                  <w:szCs w:val="20"/>
                </w:rPr>
                <w:t>Bildungsverwaltung@provinz.bz.it</w:t>
              </w:r>
            </w:hyperlink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>. Il trattamento dei dati personali potrà avere la seguente finalità: stipulazione dei contratti ed adempimento delle obbligazioni contrattuali (a carico ed a favore del Titolare), e quindi per scopi strettamente connessi alla gestione del rapporto contrattuale con Lei, comprese le formalità ed adempimenti amministrativi e contabili (ad esempio: acquisizione di informazioni preliminari alla conclusione di un contratto; esecuzione di operazioni sulla base degli obblighi derivati dal contratto concluso; per esigenze di tipo operativo e gestionale; per esigenze di controllo sull’esecuzione della prestazione; per verifica della regolarità fiscale e contributiva; per la gestione del contenzioso –</w:t>
            </w:r>
            <w:r w:rsidR="0039253D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</w:t>
            </w:r>
            <w:r w:rsidRPr="00CD2844">
              <w:rPr>
                <w:rFonts w:ascii="Arial Unicode MS" w:eastAsia="Arial Unicode MS" w:hAnsi="Arial Unicode MS" w:cs="Arial Unicode MS"/>
                <w:sz w:val="20"/>
                <w:szCs w:val="20"/>
              </w:rPr>
              <w:t>inadempimenti contrattuali; diffide; transazioni; recupero crediti; arbitrati; controversie giudiziarie, etc.).</w:t>
            </w:r>
          </w:p>
        </w:tc>
      </w:tr>
    </w:tbl>
    <w:tbl>
      <w:tblPr>
        <w:tblStyle w:val="TableGrid"/>
        <w:tblW w:w="4856" w:type="pct"/>
        <w:jc w:val="center"/>
        <w:tblInd w:w="0" w:type="dxa"/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29"/>
        <w:gridCol w:w="303"/>
        <w:gridCol w:w="4528"/>
      </w:tblGrid>
      <w:tr w:rsidR="00E16DD4" w:rsidRPr="00A46ED9" w14:paraId="3DED4621" w14:textId="77777777" w:rsidTr="00E16DD4">
        <w:trPr>
          <w:trHeight w:val="391"/>
          <w:jc w:val="center"/>
        </w:trPr>
        <w:tc>
          <w:tcPr>
            <w:tcW w:w="2419" w:type="pct"/>
            <w:shd w:val="clear" w:color="auto" w:fill="F2F2F2" w:themeFill="background1" w:themeFillShade="F2"/>
          </w:tcPr>
          <w:p w14:paraId="62E744DE" w14:textId="6826D7FF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lastRenderedPageBreak/>
              <w:t>T</w:t>
            </w:r>
            <w:r w:rsidRPr="00A46ED9">
              <w:rPr>
                <w:rFonts w:ascii="Arial Unicode MS" w:eastAsia="Arial Unicode MS" w:hAnsi="Arial Unicode MS" w:cs="Arial Unicode MS"/>
              </w:rPr>
              <w:t>echnische Mindestanforderungen</w:t>
            </w:r>
          </w:p>
        </w:tc>
        <w:tc>
          <w:tcPr>
            <w:tcW w:w="162" w:type="pct"/>
            <w:shd w:val="clear" w:color="auto" w:fill="auto"/>
          </w:tcPr>
          <w:p w14:paraId="5D49F34E" w14:textId="77777777" w:rsidR="00E16DD4" w:rsidRPr="00A46ED9" w:rsidRDefault="00E16DD4" w:rsidP="00856753">
            <w:pPr>
              <w:ind w:left="32"/>
              <w:jc w:val="both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2419" w:type="pct"/>
            <w:shd w:val="clear" w:color="auto" w:fill="F2F2F2" w:themeFill="background1" w:themeFillShade="F2"/>
          </w:tcPr>
          <w:p w14:paraId="7907DE6F" w14:textId="7FEEC310" w:rsidR="00E16DD4" w:rsidRPr="00A46ED9" w:rsidRDefault="00E16DD4" w:rsidP="00856753">
            <w:pPr>
              <w:jc w:val="both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C</w:t>
            </w:r>
            <w:r w:rsidRPr="00A46ED9">
              <w:rPr>
                <w:rFonts w:ascii="Arial Unicode MS" w:eastAsia="Arial Unicode MS" w:hAnsi="Arial Unicode MS" w:cs="Arial Unicode MS"/>
              </w:rPr>
              <w:t>aratteristiche funzionali minime</w:t>
            </w:r>
          </w:p>
        </w:tc>
      </w:tr>
    </w:tbl>
    <w:p w14:paraId="0FD8D434" w14:textId="66BCD52E" w:rsidR="00893F64" w:rsidRDefault="00893F64" w:rsidP="002A1F90">
      <w:pPr>
        <w:rPr>
          <w:rFonts w:ascii="Arial Unicode MS" w:eastAsia="Arial Unicode MS" w:hAnsi="Arial Unicode MS" w:cs="Arial Unicode MS"/>
          <w:sz w:val="20"/>
          <w:szCs w:val="20"/>
          <w:lang w:val="de-DE"/>
        </w:rPr>
      </w:pP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9628"/>
      </w:tblGrid>
      <w:tr w:rsidR="002A1F90" w:rsidRPr="00427169" w14:paraId="0EF4DB4C" w14:textId="77777777" w:rsidTr="00A23C13">
        <w:trPr>
          <w:trHeight w:val="652"/>
          <w:jc w:val="center"/>
        </w:trPr>
        <w:tc>
          <w:tcPr>
            <w:tcW w:w="5000" w:type="pct"/>
            <w:shd w:val="clear" w:color="auto" w:fill="D9E2F3" w:themeFill="accent5" w:themeFillTint="33"/>
            <w:vAlign w:val="center"/>
          </w:tcPr>
          <w:p w14:paraId="146C6C1A" w14:textId="4A540369" w:rsidR="002A1F90" w:rsidRDefault="00942D3E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Wacom Tablets – 27 Stück</w:t>
            </w:r>
          </w:p>
          <w:p w14:paraId="1E7BD05A" w14:textId="78A0CB2C" w:rsidR="002A1F90" w:rsidRPr="00751622" w:rsidRDefault="00942D3E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Wacom Tablets</w:t>
            </w:r>
            <w:r w:rsidR="002A1F9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–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27</w:t>
            </w:r>
            <w:r w:rsidR="002A1F9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 pezzi</w:t>
            </w:r>
          </w:p>
        </w:tc>
      </w:tr>
    </w:tbl>
    <w:p w14:paraId="628DBAD7" w14:textId="77777777" w:rsidR="002A1F90" w:rsidRPr="00D07EC0" w:rsidRDefault="002A1F90" w:rsidP="002A1F90">
      <w:pPr>
        <w:rPr>
          <w:rFonts w:ascii="Arial Unicode MS" w:eastAsia="Arial Unicode MS" w:hAnsi="Arial Unicode MS" w:cs="Arial Unicode MS"/>
          <w:sz w:val="28"/>
          <w:szCs w:val="28"/>
        </w:rPr>
      </w:pP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75"/>
        <w:gridCol w:w="362"/>
        <w:gridCol w:w="4691"/>
      </w:tblGrid>
      <w:tr w:rsidR="002A1F90" w:rsidRPr="00427169" w14:paraId="1D9A89B0" w14:textId="77777777" w:rsidTr="00A23C13">
        <w:trPr>
          <w:trHeight w:val="652"/>
          <w:jc w:val="center"/>
        </w:trPr>
        <w:tc>
          <w:tcPr>
            <w:tcW w:w="2376" w:type="pc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245A7D7" w14:textId="77777777" w:rsidR="002A1F90" w:rsidRPr="006345AD" w:rsidRDefault="002A1F90" w:rsidP="00A23C1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a)_</w:t>
            </w:r>
            <w:r w:rsidRPr="00D07EC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technische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Daten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44C5DC" w14:textId="77777777" w:rsidR="002A1F90" w:rsidRPr="006345AD" w:rsidRDefault="002A1F90" w:rsidP="00A23C1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437" w:type="pc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6A677258" w14:textId="77777777" w:rsidR="002A1F90" w:rsidRPr="002532D4" w:rsidRDefault="002A1F90" w:rsidP="002A1F90">
            <w:pPr>
              <w:pStyle w:val="Listenabsatz"/>
              <w:numPr>
                <w:ilvl w:val="0"/>
                <w:numId w:val="5"/>
              </w:num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</w:pPr>
            <w:r w:rsidRPr="002532D4"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scheda tecnica</w:t>
            </w:r>
          </w:p>
        </w:tc>
      </w:tr>
    </w:tbl>
    <w:p w14:paraId="4CA0F81C" w14:textId="77777777" w:rsidR="002A1F90" w:rsidRDefault="002A1F90" w:rsidP="002A1F90"/>
    <w:tbl>
      <w:tblPr>
        <w:tblStyle w:val="TableGrid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65"/>
        <w:gridCol w:w="392"/>
        <w:gridCol w:w="4671"/>
      </w:tblGrid>
      <w:tr w:rsidR="002A1F90" w:rsidRPr="00427169" w14:paraId="0CBB8067" w14:textId="77777777" w:rsidTr="002A1F90">
        <w:trPr>
          <w:trHeight w:val="652"/>
          <w:jc w:val="center"/>
        </w:trPr>
        <w:tc>
          <w:tcPr>
            <w:tcW w:w="4565" w:type="dxa"/>
            <w:shd w:val="clear" w:color="auto" w:fill="F2F2F2" w:themeFill="background1" w:themeFillShade="F2"/>
            <w:vAlign w:val="center"/>
          </w:tcPr>
          <w:p w14:paraId="565B1579" w14:textId="77777777" w:rsidR="002A1F90" w:rsidRPr="006345AD" w:rsidRDefault="002A1F90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6345AD">
              <w:rPr>
                <w:rFonts w:ascii="Arial Unicode MS" w:eastAsia="Arial Unicode MS" w:hAnsi="Arial Unicode MS" w:cs="Arial Unicode MS"/>
                <w:sz w:val="28"/>
                <w:szCs w:val="28"/>
              </w:rPr>
              <w:t>Mindestvoraussetzungen</w:t>
            </w: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3B1D9" w14:textId="77777777" w:rsidR="002A1F90" w:rsidRPr="006345AD" w:rsidRDefault="002A1F90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DACB71" w14:textId="77777777" w:rsidR="002A1F90" w:rsidRPr="006345AD" w:rsidRDefault="002A1F90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caratteristiche funzionali minime</w:t>
            </w:r>
          </w:p>
        </w:tc>
      </w:tr>
      <w:tr w:rsidR="002A1F90" w:rsidRPr="00E16DD4" w14:paraId="2DA0E5EC" w14:textId="77777777" w:rsidTr="00942D3E">
        <w:trPr>
          <w:trHeight w:val="652"/>
          <w:jc w:val="center"/>
        </w:trPr>
        <w:tc>
          <w:tcPr>
            <w:tcW w:w="4565" w:type="dxa"/>
          </w:tcPr>
          <w:p w14:paraId="2FC709E3" w14:textId="77777777" w:rsidR="002A1F90" w:rsidRDefault="00942D3E" w:rsidP="002A1F90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942D3E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Wacom Cintiq 22</w:t>
            </w:r>
          </w:p>
          <w:p w14:paraId="01D304D0" w14:textId="5EB4591B" w:rsidR="00942D3E" w:rsidRPr="00942D3E" w:rsidRDefault="00942D3E" w:rsidP="00942D3E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Artikel Nr. </w:t>
            </w:r>
            <w:r w:rsidRPr="00942D3E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DTK2260K0A</w:t>
            </w:r>
          </w:p>
          <w:p w14:paraId="3C2343F8" w14:textId="3D52E279" w:rsidR="00942D3E" w:rsidRPr="00E16DD4" w:rsidRDefault="00942D3E" w:rsidP="002A1F90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36174" w14:textId="77777777" w:rsidR="002A1F90" w:rsidRPr="00E16DD4" w:rsidRDefault="002A1F90" w:rsidP="00A23C13">
            <w:pPr>
              <w:pStyle w:val="Default"/>
              <w:rPr>
                <w:rFonts w:ascii="Arial Unicode MS" w:eastAsia="Arial Unicode MS" w:hAnsi="Arial Unicode MS" w:cs="Arial Unicode MS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</w:tcPr>
          <w:p w14:paraId="76EB2021" w14:textId="77777777" w:rsidR="00942D3E" w:rsidRDefault="00942D3E" w:rsidP="00942D3E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942D3E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Wacom Cintiq 22</w:t>
            </w:r>
          </w:p>
          <w:p w14:paraId="353C80BC" w14:textId="77777777" w:rsidR="00942D3E" w:rsidRPr="00942D3E" w:rsidRDefault="00942D3E" w:rsidP="00942D3E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Artikel Nr. </w:t>
            </w:r>
            <w:r w:rsidRPr="00942D3E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DTK2260K0A</w:t>
            </w:r>
          </w:p>
          <w:p w14:paraId="2AE4FBE9" w14:textId="77777777" w:rsidR="002A1F90" w:rsidRPr="002A1F90" w:rsidRDefault="002A1F90" w:rsidP="002A1F90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</w:tr>
    </w:tbl>
    <w:p w14:paraId="040125F5" w14:textId="514B5197" w:rsidR="002A1F90" w:rsidRDefault="002A1F90" w:rsidP="002A1F90"/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9628"/>
      </w:tblGrid>
      <w:tr w:rsidR="00942D3E" w:rsidRPr="00E529E0" w14:paraId="080FFD03" w14:textId="77777777" w:rsidTr="00A23C13">
        <w:trPr>
          <w:trHeight w:val="652"/>
          <w:jc w:val="center"/>
        </w:trPr>
        <w:tc>
          <w:tcPr>
            <w:tcW w:w="5000" w:type="pct"/>
            <w:shd w:val="clear" w:color="auto" w:fill="D9E2F3" w:themeFill="accent5" w:themeFillTint="33"/>
            <w:vAlign w:val="center"/>
          </w:tcPr>
          <w:p w14:paraId="18CE8C92" w14:textId="311D4E0E" w:rsidR="00942D3E" w:rsidRPr="00E529E0" w:rsidRDefault="00942D3E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</w:pPr>
            <w:r w:rsidRPr="00E529E0"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>Wacom Pro Pen  – 10 Stück</w:t>
            </w:r>
          </w:p>
          <w:p w14:paraId="46F38A5D" w14:textId="7C78AE67" w:rsidR="00942D3E" w:rsidRPr="00E529E0" w:rsidRDefault="00942D3E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val="de-DE"/>
              </w:rPr>
            </w:pPr>
            <w:r w:rsidRPr="00E529E0"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>Wacom Pro Pen – 10 pezzi</w:t>
            </w:r>
          </w:p>
        </w:tc>
      </w:tr>
    </w:tbl>
    <w:p w14:paraId="686A0CCB" w14:textId="77777777" w:rsidR="00942D3E" w:rsidRPr="00E529E0" w:rsidRDefault="00942D3E" w:rsidP="00942D3E">
      <w:pPr>
        <w:rPr>
          <w:rFonts w:ascii="Arial Unicode MS" w:eastAsia="Arial Unicode MS" w:hAnsi="Arial Unicode MS" w:cs="Arial Unicode MS"/>
          <w:sz w:val="28"/>
          <w:szCs w:val="28"/>
          <w:lang w:val="de-DE"/>
        </w:rPr>
      </w:pP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75"/>
        <w:gridCol w:w="362"/>
        <w:gridCol w:w="4691"/>
      </w:tblGrid>
      <w:tr w:rsidR="00942D3E" w:rsidRPr="00427169" w14:paraId="688F3A6C" w14:textId="77777777" w:rsidTr="00A23C13">
        <w:trPr>
          <w:trHeight w:val="652"/>
          <w:jc w:val="center"/>
        </w:trPr>
        <w:tc>
          <w:tcPr>
            <w:tcW w:w="2376" w:type="pc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779A422" w14:textId="67C6A367" w:rsidR="00942D3E" w:rsidRPr="006345AD" w:rsidRDefault="00942D3E" w:rsidP="00A23C1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b)_</w:t>
            </w:r>
            <w:r w:rsidRPr="00D07EC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technische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Daten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A84C5" w14:textId="77777777" w:rsidR="00942D3E" w:rsidRPr="006345AD" w:rsidRDefault="00942D3E" w:rsidP="00A23C1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437" w:type="pc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62E439EE" w14:textId="63C0F37C" w:rsidR="00942D3E" w:rsidRPr="002532D4" w:rsidRDefault="00942D3E" w:rsidP="00942D3E">
            <w:pPr>
              <w:pStyle w:val="Listenabsatz"/>
              <w:ind w:left="720"/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b)_</w:t>
            </w:r>
            <w:r w:rsidRPr="002532D4"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scheda tecnica</w:t>
            </w:r>
          </w:p>
        </w:tc>
      </w:tr>
    </w:tbl>
    <w:p w14:paraId="59C12EB4" w14:textId="77777777" w:rsidR="00942D3E" w:rsidRDefault="00942D3E" w:rsidP="00942D3E"/>
    <w:tbl>
      <w:tblPr>
        <w:tblStyle w:val="TableGrid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65"/>
        <w:gridCol w:w="392"/>
        <w:gridCol w:w="4671"/>
      </w:tblGrid>
      <w:tr w:rsidR="00942D3E" w:rsidRPr="00427169" w14:paraId="155C78E4" w14:textId="77777777" w:rsidTr="00A23C13">
        <w:trPr>
          <w:trHeight w:val="652"/>
          <w:jc w:val="center"/>
        </w:trPr>
        <w:tc>
          <w:tcPr>
            <w:tcW w:w="4565" w:type="dxa"/>
            <w:shd w:val="clear" w:color="auto" w:fill="F2F2F2" w:themeFill="background1" w:themeFillShade="F2"/>
            <w:vAlign w:val="center"/>
          </w:tcPr>
          <w:p w14:paraId="632997B0" w14:textId="77777777" w:rsidR="00942D3E" w:rsidRPr="006345AD" w:rsidRDefault="00942D3E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6345AD">
              <w:rPr>
                <w:rFonts w:ascii="Arial Unicode MS" w:eastAsia="Arial Unicode MS" w:hAnsi="Arial Unicode MS" w:cs="Arial Unicode MS"/>
                <w:sz w:val="28"/>
                <w:szCs w:val="28"/>
              </w:rPr>
              <w:t>Mindestvoraussetzungen</w:t>
            </w: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AD3525" w14:textId="77777777" w:rsidR="00942D3E" w:rsidRPr="006345AD" w:rsidRDefault="00942D3E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DCB01A" w14:textId="77777777" w:rsidR="00942D3E" w:rsidRPr="006345AD" w:rsidRDefault="00942D3E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caratteristiche funzionali minime</w:t>
            </w:r>
          </w:p>
        </w:tc>
      </w:tr>
      <w:tr w:rsidR="00942D3E" w:rsidRPr="00E16DD4" w14:paraId="23F28041" w14:textId="77777777" w:rsidTr="00A23C13">
        <w:trPr>
          <w:trHeight w:val="652"/>
          <w:jc w:val="center"/>
        </w:trPr>
        <w:tc>
          <w:tcPr>
            <w:tcW w:w="4565" w:type="dxa"/>
          </w:tcPr>
          <w:p w14:paraId="17967316" w14:textId="536BC230" w:rsidR="00942D3E" w:rsidRDefault="00942D3E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942D3E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Wacom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Pro Pen 2 Stift mit Stiftetui</w:t>
            </w:r>
          </w:p>
          <w:p w14:paraId="01C9C593" w14:textId="4D45F901" w:rsidR="00942D3E" w:rsidRPr="00942D3E" w:rsidRDefault="00942D3E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Artikel Nr. KP504E</w:t>
            </w:r>
          </w:p>
          <w:p w14:paraId="34AD3CD2" w14:textId="77777777" w:rsidR="00942D3E" w:rsidRPr="00E16DD4" w:rsidRDefault="00942D3E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30267" w14:textId="77777777" w:rsidR="00942D3E" w:rsidRPr="00E16DD4" w:rsidRDefault="00942D3E" w:rsidP="00A23C13">
            <w:pPr>
              <w:pStyle w:val="Default"/>
              <w:rPr>
                <w:rFonts w:ascii="Arial Unicode MS" w:eastAsia="Arial Unicode MS" w:hAnsi="Arial Unicode MS" w:cs="Arial Unicode MS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</w:tcPr>
          <w:p w14:paraId="0F803084" w14:textId="5BF35C19" w:rsidR="00942D3E" w:rsidRPr="00942D3E" w:rsidRDefault="00942D3E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942D3E"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Penna Wacom Pro Pen 2 con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custodia</w:t>
            </w:r>
          </w:p>
          <w:p w14:paraId="43D1FE9C" w14:textId="71792200" w:rsidR="00942D3E" w:rsidRPr="00942D3E" w:rsidRDefault="00942D3E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942D3E">
              <w:rPr>
                <w:rFonts w:ascii="Arial Unicode MS" w:eastAsia="Arial Unicode MS" w:hAnsi="Arial Unicode MS" w:cs="Arial Unicode MS"/>
                <w:sz w:val="20"/>
                <w:szCs w:val="20"/>
              </w:rPr>
              <w:t>Artikel Nr. KP504E</w:t>
            </w:r>
          </w:p>
          <w:p w14:paraId="6A218B86" w14:textId="77777777" w:rsidR="00942D3E" w:rsidRPr="00942D3E" w:rsidRDefault="00942D3E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</w:tbl>
    <w:p w14:paraId="4FC93FC0" w14:textId="769F8489" w:rsidR="00942D3E" w:rsidRDefault="00942D3E" w:rsidP="002A1F90"/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9628"/>
      </w:tblGrid>
      <w:tr w:rsidR="00CA5C56" w:rsidRPr="00CA5C56" w14:paraId="5099C238" w14:textId="77777777" w:rsidTr="00A23C13">
        <w:trPr>
          <w:trHeight w:val="652"/>
          <w:jc w:val="center"/>
        </w:trPr>
        <w:tc>
          <w:tcPr>
            <w:tcW w:w="5000" w:type="pct"/>
            <w:shd w:val="clear" w:color="auto" w:fill="D9E2F3" w:themeFill="accent5" w:themeFillTint="33"/>
            <w:vAlign w:val="center"/>
          </w:tcPr>
          <w:p w14:paraId="0527C58A" w14:textId="77F7358E" w:rsidR="00CA5C56" w:rsidRPr="00CA5C56" w:rsidRDefault="00CA5C56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>Bildschirme</w:t>
            </w:r>
            <w:r w:rsidRPr="00CA5C56"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 xml:space="preserve">  –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>27</w:t>
            </w:r>
            <w:r w:rsidRPr="00CA5C56"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 xml:space="preserve"> Stück</w:t>
            </w:r>
          </w:p>
          <w:p w14:paraId="61D201BE" w14:textId="437EA4D3" w:rsidR="00CA5C56" w:rsidRPr="00CA5C56" w:rsidRDefault="00CA5C56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>Schermi</w:t>
            </w:r>
            <w:r w:rsidRPr="00CA5C56"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 xml:space="preserve"> –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>27</w:t>
            </w:r>
            <w:r w:rsidRPr="00CA5C56"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 xml:space="preserve"> pezzi</w:t>
            </w:r>
          </w:p>
        </w:tc>
      </w:tr>
    </w:tbl>
    <w:p w14:paraId="35BCC346" w14:textId="77777777" w:rsidR="00CA5C56" w:rsidRPr="00CA5C56" w:rsidRDefault="00CA5C56" w:rsidP="00CA5C56">
      <w:pPr>
        <w:rPr>
          <w:rFonts w:ascii="Arial Unicode MS" w:eastAsia="Arial Unicode MS" w:hAnsi="Arial Unicode MS" w:cs="Arial Unicode MS"/>
          <w:sz w:val="28"/>
          <w:szCs w:val="28"/>
          <w:lang w:val="de-DE"/>
        </w:rPr>
      </w:pP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75"/>
        <w:gridCol w:w="362"/>
        <w:gridCol w:w="4691"/>
      </w:tblGrid>
      <w:tr w:rsidR="00CA5C56" w:rsidRPr="00427169" w14:paraId="47DE18AE" w14:textId="77777777" w:rsidTr="00A23C13">
        <w:trPr>
          <w:trHeight w:val="652"/>
          <w:jc w:val="center"/>
        </w:trPr>
        <w:tc>
          <w:tcPr>
            <w:tcW w:w="2376" w:type="pc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59C219C" w14:textId="21B215E6" w:rsidR="00CA5C56" w:rsidRPr="006345AD" w:rsidRDefault="00CA5C56" w:rsidP="00A23C1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c)_</w:t>
            </w:r>
            <w:r w:rsidRPr="00D07EC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technische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Daten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21497" w14:textId="77777777" w:rsidR="00CA5C56" w:rsidRPr="006345AD" w:rsidRDefault="00CA5C56" w:rsidP="00A23C1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437" w:type="pc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3D9CEA87" w14:textId="17B7A01F" w:rsidR="00CA5C56" w:rsidRPr="002532D4" w:rsidRDefault="00CA5C56" w:rsidP="00A23C13">
            <w:pPr>
              <w:pStyle w:val="Listenabsatz"/>
              <w:ind w:left="720"/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c)_</w:t>
            </w:r>
            <w:r w:rsidRPr="002532D4"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scheda tecnica</w:t>
            </w:r>
          </w:p>
        </w:tc>
      </w:tr>
    </w:tbl>
    <w:p w14:paraId="2E65AAAC" w14:textId="77777777" w:rsidR="00CA5C56" w:rsidRDefault="00CA5C56" w:rsidP="00CA5C56"/>
    <w:tbl>
      <w:tblPr>
        <w:tblStyle w:val="TableGrid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65"/>
        <w:gridCol w:w="392"/>
        <w:gridCol w:w="4671"/>
      </w:tblGrid>
      <w:tr w:rsidR="00CA5C56" w:rsidRPr="00427169" w14:paraId="37F761FD" w14:textId="77777777" w:rsidTr="00A23C13">
        <w:trPr>
          <w:trHeight w:val="652"/>
          <w:jc w:val="center"/>
        </w:trPr>
        <w:tc>
          <w:tcPr>
            <w:tcW w:w="4565" w:type="dxa"/>
            <w:shd w:val="clear" w:color="auto" w:fill="F2F2F2" w:themeFill="background1" w:themeFillShade="F2"/>
            <w:vAlign w:val="center"/>
          </w:tcPr>
          <w:p w14:paraId="0D514BB3" w14:textId="77777777" w:rsidR="00CA5C56" w:rsidRPr="006345AD" w:rsidRDefault="00CA5C56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6345AD">
              <w:rPr>
                <w:rFonts w:ascii="Arial Unicode MS" w:eastAsia="Arial Unicode MS" w:hAnsi="Arial Unicode MS" w:cs="Arial Unicode MS"/>
                <w:sz w:val="28"/>
                <w:szCs w:val="28"/>
              </w:rPr>
              <w:t>Mindestvoraussetzungen</w:t>
            </w: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D1C2E2" w14:textId="77777777" w:rsidR="00CA5C56" w:rsidRPr="006345AD" w:rsidRDefault="00CA5C56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2E1C10" w14:textId="77777777" w:rsidR="00CA5C56" w:rsidRPr="006345AD" w:rsidRDefault="00CA5C56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caratteristiche funzionali minime</w:t>
            </w:r>
          </w:p>
        </w:tc>
      </w:tr>
      <w:tr w:rsidR="00CA5C56" w:rsidRPr="00E16DD4" w14:paraId="30547672" w14:textId="77777777" w:rsidTr="00A23C13">
        <w:trPr>
          <w:trHeight w:val="652"/>
          <w:jc w:val="center"/>
        </w:trPr>
        <w:tc>
          <w:tcPr>
            <w:tcW w:w="4565" w:type="dxa"/>
          </w:tcPr>
          <w:p w14:paraId="6FE84553" w14:textId="77777777" w:rsidR="00CA5C56" w:rsidRPr="00CA5C56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A5C5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 xml:space="preserve">Bildschirme </w:t>
            </w:r>
          </w:p>
          <w:p w14:paraId="3CB877D7" w14:textId="77777777" w:rsidR="00CA5C56" w:rsidRPr="00CA5C56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A5C5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lastRenderedPageBreak/>
              <w:t>&gt; =22” LED Backlight LCD, 16:9, schwenkbar, höhenverstellbar, mit integriertem Netzteil, on-screen display Controls (deutsch), auto Adjust, anti-glare, antistatic, Dual input (VGA - digital) mit entsprechenden digitalen Kabeln, Standfuß sehr standfest</w:t>
            </w:r>
          </w:p>
          <w:p w14:paraId="0BDA4229" w14:textId="77777777" w:rsidR="00CA5C56" w:rsidRPr="00CA5C56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A5C5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Auflösung: 1920x1080, 60 Hz, 16 Mio. Farben</w:t>
            </w:r>
          </w:p>
          <w:p w14:paraId="4F28C435" w14:textId="77777777" w:rsidR="00CA5C56" w:rsidRPr="00CA5C56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A5C5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Kontrastverhältnis: Mindestens 1000:1 statisch</w:t>
            </w:r>
          </w:p>
          <w:p w14:paraId="69FC10A0" w14:textId="77777777" w:rsidR="00CA5C56" w:rsidRPr="00CA5C56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A5C5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Displayoberfläche: Matt</w:t>
            </w:r>
          </w:p>
          <w:p w14:paraId="0616AF22" w14:textId="77777777" w:rsidR="00CA5C56" w:rsidRPr="00CA5C56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A5C5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Helligkeit: Mindestens 250 cd/m2</w:t>
            </w:r>
          </w:p>
          <w:p w14:paraId="2F495922" w14:textId="77777777" w:rsidR="00CA5C56" w:rsidRPr="00CA5C56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A5C5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Reaktionszeit: &lt;= 10 ms</w:t>
            </w:r>
          </w:p>
          <w:p w14:paraId="2BED4685" w14:textId="77777777" w:rsidR="00CA5C56" w:rsidRPr="00CA5C56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A5C5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Horizontaler/vertikaler Betrachtungswinkel: Mindestens 178°/178° bei einem Kontrast von 10:1</w:t>
            </w:r>
          </w:p>
          <w:p w14:paraId="48B715A3" w14:textId="77777777" w:rsidR="00CA5C56" w:rsidRPr="00CA5C56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A5C5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Normen: TCO EDGE, Fehlerklasse II oder besser, CE, Plug &amp; Play, Power Management, Energy Star 7.0</w:t>
            </w:r>
          </w:p>
          <w:p w14:paraId="5DBE6023" w14:textId="32C5E655" w:rsidR="00CA5C56" w:rsidRPr="00E16DD4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CA5C56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Wartungsdienst und Garantie: Die verlangte Mindestgarantie (Assistenzdienst und Wartung) beträgt 24 Monate ab dem Tag der Lieferung der Geräte.</w:t>
            </w: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B0AD6" w14:textId="77777777" w:rsidR="00CA5C56" w:rsidRPr="00E16DD4" w:rsidRDefault="00CA5C56" w:rsidP="00CA5C56">
            <w:pPr>
              <w:pStyle w:val="Default"/>
              <w:rPr>
                <w:rFonts w:ascii="Arial Unicode MS" w:eastAsia="Arial Unicode MS" w:hAnsi="Arial Unicode MS" w:cs="Arial Unicode MS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</w:tcPr>
          <w:p w14:paraId="54A9611F" w14:textId="77777777" w:rsidR="00CA5C56" w:rsidRPr="008B0DAD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B0DAD">
              <w:rPr>
                <w:rFonts w:ascii="Arial Unicode MS" w:eastAsia="Arial Unicode MS" w:hAnsi="Arial Unicode MS" w:cs="Arial Unicode MS"/>
                <w:sz w:val="20"/>
                <w:szCs w:val="20"/>
              </w:rPr>
              <w:t>Schermi</w:t>
            </w:r>
          </w:p>
          <w:p w14:paraId="00FFD295" w14:textId="77777777" w:rsidR="00CA5C56" w:rsidRPr="008B0DAD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B0DAD"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&gt; =22” LCD retroilluminato a LED, 16:9, orientabile, regolabile in altezza, con alimentatore integrato, comandi OSD (tedesco), regolazione automatica, antiriflesso, antistatico, doppio ingresso (VGA - digitale) con corrispondente cavi digitali, Base molto stabile</w:t>
            </w:r>
          </w:p>
          <w:p w14:paraId="713E5C51" w14:textId="77777777" w:rsidR="00CA5C56" w:rsidRPr="008B0DAD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B0DAD">
              <w:rPr>
                <w:rFonts w:ascii="Arial Unicode MS" w:eastAsia="Arial Unicode MS" w:hAnsi="Arial Unicode MS" w:cs="Arial Unicode MS"/>
                <w:sz w:val="20"/>
                <w:szCs w:val="20"/>
              </w:rPr>
              <w:t>Risoluzione: 1920x1080, 60Hz, 16 milioni di colori</w:t>
            </w:r>
          </w:p>
          <w:p w14:paraId="0068867E" w14:textId="77777777" w:rsidR="00CA5C56" w:rsidRPr="008B0DAD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B0DAD">
              <w:rPr>
                <w:rFonts w:ascii="Arial Unicode MS" w:eastAsia="Arial Unicode MS" w:hAnsi="Arial Unicode MS" w:cs="Arial Unicode MS"/>
                <w:sz w:val="20"/>
                <w:szCs w:val="20"/>
              </w:rPr>
              <w:t>Rapporto di contrasto: almeno 1000:1 statico</w:t>
            </w:r>
          </w:p>
          <w:p w14:paraId="44FC408D" w14:textId="77777777" w:rsidR="00CA5C56" w:rsidRPr="008B0DAD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B0DAD">
              <w:rPr>
                <w:rFonts w:ascii="Arial Unicode MS" w:eastAsia="Arial Unicode MS" w:hAnsi="Arial Unicode MS" w:cs="Arial Unicode MS"/>
                <w:sz w:val="20"/>
                <w:szCs w:val="20"/>
              </w:rPr>
              <w:t>Superficie del display: opaca</w:t>
            </w:r>
          </w:p>
          <w:p w14:paraId="1C454495" w14:textId="77777777" w:rsidR="00CA5C56" w:rsidRPr="008B0DAD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B0DAD">
              <w:rPr>
                <w:rFonts w:ascii="Arial Unicode MS" w:eastAsia="Arial Unicode MS" w:hAnsi="Arial Unicode MS" w:cs="Arial Unicode MS"/>
                <w:sz w:val="20"/>
                <w:szCs w:val="20"/>
              </w:rPr>
              <w:t>Luminosità: Almeno 250 cd/m2</w:t>
            </w:r>
          </w:p>
          <w:p w14:paraId="2864C473" w14:textId="77777777" w:rsidR="00CA5C56" w:rsidRPr="008B0DAD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B0DAD">
              <w:rPr>
                <w:rFonts w:ascii="Arial Unicode MS" w:eastAsia="Arial Unicode MS" w:hAnsi="Arial Unicode MS" w:cs="Arial Unicode MS"/>
                <w:sz w:val="20"/>
                <w:szCs w:val="20"/>
              </w:rPr>
              <w:t>Tempo di risposta: &lt;= 10 ms</w:t>
            </w:r>
          </w:p>
          <w:p w14:paraId="3CD12BB8" w14:textId="01A9C36B" w:rsidR="00CA5C56" w:rsidRPr="008B0DAD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B0DAD">
              <w:rPr>
                <w:rFonts w:ascii="Arial Unicode MS" w:eastAsia="Arial Unicode MS" w:hAnsi="Arial Unicode MS" w:cs="Arial Unicode MS"/>
                <w:sz w:val="20"/>
                <w:szCs w:val="20"/>
              </w:rPr>
              <w:t>Angolo di visione orizzontale/verticale: Minimo 178°/178° con un contrasto di 10:1</w:t>
            </w:r>
          </w:p>
          <w:p w14:paraId="68BA7E11" w14:textId="77777777" w:rsidR="00CA5C56" w:rsidRPr="008B0DAD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  <w:p w14:paraId="3F8717AC" w14:textId="77777777" w:rsidR="00CA5C56" w:rsidRPr="008B0DAD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 w:rsidRPr="008B0DAD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Standard: TCO EDGE, Error Class II o superiore, CE, Plug &amp; Play, Power Management, Energy Star 7.0</w:t>
            </w:r>
          </w:p>
          <w:p w14:paraId="2B8F3797" w14:textId="3CA3F58E" w:rsidR="00CA5C56" w:rsidRPr="008B0DAD" w:rsidRDefault="00CA5C56" w:rsidP="00CA5C56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8B0DAD">
              <w:rPr>
                <w:rFonts w:ascii="Arial Unicode MS" w:eastAsia="Arial Unicode MS" w:hAnsi="Arial Unicode MS" w:cs="Arial Unicode MS"/>
                <w:sz w:val="20"/>
                <w:szCs w:val="20"/>
              </w:rPr>
              <w:t>Servizio di manutenzione e garanzia: La garanzia minima richiesta (servizio di assistenza e manutenzione) è di 24 mesi dalla data di consegna dell'apparecchiatura.</w:t>
            </w:r>
          </w:p>
        </w:tc>
      </w:tr>
    </w:tbl>
    <w:p w14:paraId="60AC692A" w14:textId="6F718F01" w:rsidR="00942D3E" w:rsidRDefault="00942D3E" w:rsidP="002A1F90"/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9628"/>
      </w:tblGrid>
      <w:tr w:rsidR="00592F35" w:rsidRPr="00592F35" w14:paraId="53813811" w14:textId="77777777" w:rsidTr="00A23C13">
        <w:trPr>
          <w:trHeight w:val="652"/>
          <w:jc w:val="center"/>
        </w:trPr>
        <w:tc>
          <w:tcPr>
            <w:tcW w:w="5000" w:type="pct"/>
            <w:shd w:val="clear" w:color="auto" w:fill="D9E2F3" w:themeFill="accent5" w:themeFillTint="33"/>
            <w:vAlign w:val="center"/>
          </w:tcPr>
          <w:p w14:paraId="6758834E" w14:textId="0D2A42B9" w:rsidR="00592F35" w:rsidRPr="00592F35" w:rsidRDefault="00592F35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>Projektor</w:t>
            </w:r>
            <w:r w:rsidRPr="00592F35"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 xml:space="preserve">  –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>27</w:t>
            </w:r>
            <w:r w:rsidRPr="00592F35"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 xml:space="preserve"> Stück</w:t>
            </w:r>
          </w:p>
          <w:p w14:paraId="49B22D50" w14:textId="7FA218B4" w:rsidR="00592F35" w:rsidRPr="00592F35" w:rsidRDefault="00592F35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1"/>
                <w:szCs w:val="21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>Projettore</w:t>
            </w:r>
            <w:r w:rsidRPr="00592F35"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 xml:space="preserve"> –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>27</w:t>
            </w:r>
            <w:r w:rsidRPr="00592F35">
              <w:rPr>
                <w:rFonts w:ascii="Arial Unicode MS" w:eastAsia="Arial Unicode MS" w:hAnsi="Arial Unicode MS" w:cs="Arial Unicode MS"/>
                <w:sz w:val="28"/>
                <w:szCs w:val="28"/>
                <w:lang w:val="de-DE"/>
              </w:rPr>
              <w:t xml:space="preserve"> pezzi</w:t>
            </w:r>
          </w:p>
        </w:tc>
      </w:tr>
    </w:tbl>
    <w:p w14:paraId="1F50D47F" w14:textId="77777777" w:rsidR="00592F35" w:rsidRPr="00592F35" w:rsidRDefault="00592F35" w:rsidP="00592F35">
      <w:pPr>
        <w:rPr>
          <w:rFonts w:ascii="Arial Unicode MS" w:eastAsia="Arial Unicode MS" w:hAnsi="Arial Unicode MS" w:cs="Arial Unicode MS"/>
          <w:sz w:val="28"/>
          <w:szCs w:val="28"/>
          <w:lang w:val="de-DE"/>
        </w:rPr>
      </w:pPr>
    </w:p>
    <w:tbl>
      <w:tblPr>
        <w:tblStyle w:val="TableGrid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75"/>
        <w:gridCol w:w="362"/>
        <w:gridCol w:w="4691"/>
      </w:tblGrid>
      <w:tr w:rsidR="00592F35" w:rsidRPr="00427169" w14:paraId="14B24E89" w14:textId="77777777" w:rsidTr="00A23C13">
        <w:trPr>
          <w:trHeight w:val="652"/>
          <w:jc w:val="center"/>
        </w:trPr>
        <w:tc>
          <w:tcPr>
            <w:tcW w:w="2376" w:type="pc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AF4CA53" w14:textId="2E9988A0" w:rsidR="00592F35" w:rsidRPr="006345AD" w:rsidRDefault="00592F35" w:rsidP="00A23C1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d)_</w:t>
            </w:r>
            <w:r w:rsidRPr="00D07EC0">
              <w:rPr>
                <w:rFonts w:ascii="Arial Unicode MS" w:eastAsia="Arial Unicode MS" w:hAnsi="Arial Unicode MS" w:cs="Arial Unicode MS"/>
                <w:sz w:val="28"/>
                <w:szCs w:val="28"/>
              </w:rPr>
              <w:t xml:space="preserve">technische </w:t>
            </w: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Daten</w:t>
            </w: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2C937" w14:textId="77777777" w:rsidR="00592F35" w:rsidRPr="006345AD" w:rsidRDefault="00592F35" w:rsidP="00A23C13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437" w:type="pct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14:paraId="31EE0E96" w14:textId="569BE71E" w:rsidR="00592F35" w:rsidRPr="002532D4" w:rsidRDefault="00592F35" w:rsidP="00A23C13">
            <w:pPr>
              <w:pStyle w:val="Listenabsatz"/>
              <w:ind w:left="720"/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d)_</w:t>
            </w:r>
            <w:r w:rsidRPr="002532D4">
              <w:rPr>
                <w:rFonts w:ascii="Arial Unicode MS" w:eastAsia="Arial Unicode MS" w:hAnsi="Arial Unicode MS" w:cs="Arial Unicode MS"/>
                <w:sz w:val="28"/>
                <w:szCs w:val="28"/>
                <w:lang w:val="it-IT"/>
              </w:rPr>
              <w:t>scheda tecnica</w:t>
            </w:r>
          </w:p>
        </w:tc>
      </w:tr>
    </w:tbl>
    <w:p w14:paraId="177BA089" w14:textId="77777777" w:rsidR="00592F35" w:rsidRDefault="00592F35" w:rsidP="00592F35"/>
    <w:tbl>
      <w:tblPr>
        <w:tblStyle w:val="TableGrid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2" w:type="dxa"/>
          <w:bottom w:w="3" w:type="dxa"/>
          <w:right w:w="59" w:type="dxa"/>
        </w:tblCellMar>
        <w:tblLook w:val="04A0" w:firstRow="1" w:lastRow="0" w:firstColumn="1" w:lastColumn="0" w:noHBand="0" w:noVBand="1"/>
      </w:tblPr>
      <w:tblGrid>
        <w:gridCol w:w="4565"/>
        <w:gridCol w:w="392"/>
        <w:gridCol w:w="4671"/>
      </w:tblGrid>
      <w:tr w:rsidR="00592F35" w:rsidRPr="00427169" w14:paraId="7B34BB59" w14:textId="77777777" w:rsidTr="00A23C13">
        <w:trPr>
          <w:trHeight w:val="652"/>
          <w:jc w:val="center"/>
        </w:trPr>
        <w:tc>
          <w:tcPr>
            <w:tcW w:w="4565" w:type="dxa"/>
            <w:shd w:val="clear" w:color="auto" w:fill="F2F2F2" w:themeFill="background1" w:themeFillShade="F2"/>
            <w:vAlign w:val="center"/>
          </w:tcPr>
          <w:p w14:paraId="7CCA552C" w14:textId="77777777" w:rsidR="00592F35" w:rsidRPr="006345AD" w:rsidRDefault="00592F35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6345AD">
              <w:rPr>
                <w:rFonts w:ascii="Arial Unicode MS" w:eastAsia="Arial Unicode MS" w:hAnsi="Arial Unicode MS" w:cs="Arial Unicode MS"/>
                <w:sz w:val="28"/>
                <w:szCs w:val="28"/>
              </w:rPr>
              <w:t>Mindestvoraussetzungen</w:t>
            </w: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327C08" w14:textId="77777777" w:rsidR="00592F35" w:rsidRPr="006345AD" w:rsidRDefault="00592F35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CD3346" w14:textId="77777777" w:rsidR="00592F35" w:rsidRPr="006345AD" w:rsidRDefault="00592F35" w:rsidP="00A23C13">
            <w:pPr>
              <w:ind w:left="1" w:right="55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caratteristiche funzionali minime</w:t>
            </w:r>
          </w:p>
        </w:tc>
      </w:tr>
      <w:tr w:rsidR="00592F35" w:rsidRPr="00592F35" w14:paraId="5103C83C" w14:textId="77777777" w:rsidTr="00A23C13">
        <w:trPr>
          <w:trHeight w:val="652"/>
          <w:jc w:val="center"/>
        </w:trPr>
        <w:tc>
          <w:tcPr>
            <w:tcW w:w="4565" w:type="dxa"/>
          </w:tcPr>
          <w:p w14:paraId="31044B01" w14:textId="15E731B5" w:rsidR="00592F35" w:rsidRDefault="00592F35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Epson EB-L530U</w:t>
            </w:r>
          </w:p>
          <w:p w14:paraId="0CBE4101" w14:textId="57E9B3DC" w:rsidR="00592F35" w:rsidRPr="00942D3E" w:rsidRDefault="00592F35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Artikel Nr. V11HA27040</w:t>
            </w:r>
          </w:p>
          <w:p w14:paraId="79D07C75" w14:textId="77777777" w:rsidR="00592F35" w:rsidRPr="00E16DD4" w:rsidRDefault="00592F35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37E14" w14:textId="77777777" w:rsidR="00592F35" w:rsidRPr="00E16DD4" w:rsidRDefault="00592F35" w:rsidP="00A23C13">
            <w:pPr>
              <w:pStyle w:val="Default"/>
              <w:rPr>
                <w:rFonts w:ascii="Arial Unicode MS" w:eastAsia="Arial Unicode MS" w:hAnsi="Arial Unicode MS" w:cs="Arial Unicode MS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4671" w:type="dxa"/>
            <w:tcBorders>
              <w:left w:val="single" w:sz="4" w:space="0" w:color="auto"/>
            </w:tcBorders>
          </w:tcPr>
          <w:p w14:paraId="0E489C8F" w14:textId="32F139B0" w:rsidR="00592F35" w:rsidRPr="00592F35" w:rsidRDefault="00592F35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2F35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Epson EB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-L530U</w:t>
            </w:r>
          </w:p>
          <w:p w14:paraId="12AAE4E1" w14:textId="1D4AA9D5" w:rsidR="00592F35" w:rsidRPr="00592F35" w:rsidRDefault="00592F35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  <w:r w:rsidRPr="00592F35"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  <w:t>Artikel Nr. V11HA27040</w:t>
            </w:r>
          </w:p>
          <w:p w14:paraId="411B57CA" w14:textId="77777777" w:rsidR="00592F35" w:rsidRPr="00592F35" w:rsidRDefault="00592F35" w:rsidP="00A23C13">
            <w:pPr>
              <w:pStyle w:val="Default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lang w:val="de-DE"/>
              </w:rPr>
            </w:pPr>
          </w:p>
        </w:tc>
      </w:tr>
    </w:tbl>
    <w:p w14:paraId="6C5CA76C" w14:textId="398FD9C3" w:rsidR="00CA5C56" w:rsidRPr="00592F35" w:rsidRDefault="00CA5C56" w:rsidP="002A1F90">
      <w:pPr>
        <w:rPr>
          <w:lang w:val="de-DE"/>
        </w:rPr>
      </w:pPr>
    </w:p>
    <w:p w14:paraId="5EA1EDAC" w14:textId="77777777" w:rsidR="00CA5C56" w:rsidRPr="00592F35" w:rsidRDefault="00CA5C56" w:rsidP="002A1F90">
      <w:pPr>
        <w:rPr>
          <w:lang w:val="de-DE"/>
        </w:rPr>
      </w:pPr>
    </w:p>
    <w:p w14:paraId="48010C03" w14:textId="77777777" w:rsidR="002A1F90" w:rsidRPr="00E16DD4" w:rsidRDefault="002A1F90" w:rsidP="002A1F90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Gesamtpreis ohne Mehrwertsteuer:</w:t>
      </w:r>
    </w:p>
    <w:p w14:paraId="6B3698BE" w14:textId="77777777" w:rsidR="002A1F90" w:rsidRPr="00E16DD4" w:rsidRDefault="002A1F90" w:rsidP="002A1F90">
      <w:pPr>
        <w:pStyle w:val="Default"/>
        <w:jc w:val="both"/>
        <w:rPr>
          <w:rFonts w:ascii="Arial Unicode MS" w:eastAsia="Arial Unicode MS" w:hAnsi="Arial Unicode MS" w:cs="Arial Unicode MS"/>
          <w:lang w:val="de-DE"/>
        </w:rPr>
      </w:pPr>
      <w:r w:rsidRPr="00E16DD4">
        <w:rPr>
          <w:rFonts w:ascii="Arial Unicode MS" w:eastAsia="Arial Unicode MS" w:hAnsi="Arial Unicode MS" w:cs="Arial Unicode MS"/>
          <w:lang w:val="de-DE"/>
        </w:rPr>
        <w:t>Prezzo complessivo senza IVA:</w:t>
      </w:r>
      <w:r w:rsidRPr="00E16DD4">
        <w:rPr>
          <w:rFonts w:ascii="Arial Unicode MS" w:eastAsia="Arial Unicode MS" w:hAnsi="Arial Unicode MS" w:cs="Arial Unicode MS"/>
          <w:lang w:val="de-DE"/>
        </w:rPr>
        <w:tab/>
      </w:r>
      <w:r w:rsidRPr="00E16DD4">
        <w:rPr>
          <w:rFonts w:ascii="Arial Unicode MS" w:eastAsia="Arial Unicode MS" w:hAnsi="Arial Unicode MS" w:cs="Arial Unicode MS"/>
          <w:lang w:val="de-DE"/>
        </w:rPr>
        <w:tab/>
        <w:t>____________________________________</w:t>
      </w:r>
    </w:p>
    <w:sectPr w:rsidR="002A1F90" w:rsidRPr="00E16DD4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A54D6" w14:textId="77777777" w:rsidR="00893F64" w:rsidRDefault="00893F64">
      <w:r>
        <w:separator/>
      </w:r>
    </w:p>
  </w:endnote>
  <w:endnote w:type="continuationSeparator" w:id="0">
    <w:p w14:paraId="6D13D93E" w14:textId="77777777" w:rsidR="00893F64" w:rsidRDefault="0089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1E6DE" w14:textId="77777777" w:rsidR="005D739C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4C3EE" w14:textId="77777777" w:rsidR="005D739C" w:rsidRDefault="00F06B7E">
    <w:pPr>
      <w:rPr>
        <w:sz w:val="16"/>
      </w:rPr>
    </w:pPr>
    <w:r>
      <w:rPr>
        <w:noProof/>
        <w:sz w:val="16"/>
        <w:lang w:eastAsia="de-DE"/>
      </w:rPr>
      <w:drawing>
        <wp:anchor distT="0" distB="0" distL="114300" distR="114300" simplePos="0" relativeHeight="251657216" behindDoc="0" locked="1" layoutInCell="1" allowOverlap="1" wp14:anchorId="0C9A9924" wp14:editId="21F1B80C">
          <wp:simplePos x="0" y="0"/>
          <wp:positionH relativeFrom="column">
            <wp:posOffset>-546735</wp:posOffset>
          </wp:positionH>
          <wp:positionV relativeFrom="page">
            <wp:posOffset>9466580</wp:posOffset>
          </wp:positionV>
          <wp:extent cx="1227455" cy="685165"/>
          <wp:effectExtent l="0" t="0" r="0" b="0"/>
          <wp:wrapNone/>
          <wp:docPr id="4" name="Bild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9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685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1341" w:type="dxa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20"/>
      <w:gridCol w:w="284"/>
      <w:gridCol w:w="1134"/>
      <w:gridCol w:w="283"/>
      <w:gridCol w:w="4820"/>
    </w:tblGrid>
    <w:tr w:rsidR="005D739C" w:rsidRPr="000C62EE" w14:paraId="6A5C47FC" w14:textId="77777777" w:rsidTr="00167D92">
      <w:trPr>
        <w:cantSplit/>
      </w:trPr>
      <w:tc>
        <w:tcPr>
          <w:tcW w:w="4820" w:type="dxa"/>
        </w:tcPr>
        <w:p w14:paraId="118D7348" w14:textId="77777777" w:rsidR="005D739C" w:rsidRPr="00167D92" w:rsidRDefault="005D739C">
          <w:pPr>
            <w:spacing w:before="80" w:line="180" w:lineRule="exact"/>
            <w:jc w:val="right"/>
            <w:rPr>
              <w:sz w:val="16"/>
            </w:rPr>
          </w:pPr>
          <w:r>
            <w:rPr>
              <w:sz w:val="16"/>
            </w:rPr>
            <w:t>Tobl</w:t>
          </w:r>
          <w:r w:rsidR="007E0868">
            <w:rPr>
              <w:sz w:val="16"/>
            </w:rPr>
            <w:t>strasse</w:t>
          </w:r>
          <w:r>
            <w:rPr>
              <w:sz w:val="16"/>
            </w:rPr>
            <w:t xml:space="preserve"> 6</w:t>
          </w:r>
          <w:r w:rsidRPr="00167D92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39031</w:t>
          </w:r>
          <w:r w:rsidRPr="00167D92">
            <w:rPr>
              <w:sz w:val="16"/>
            </w:rPr>
            <w:t xml:space="preserve"> </w:t>
          </w:r>
          <w:r>
            <w:rPr>
              <w:sz w:val="16"/>
            </w:rPr>
            <w:t>Bruneck</w:t>
          </w:r>
        </w:p>
        <w:p w14:paraId="7A8C4142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 w:rsidRPr="00167D92">
            <w:rPr>
              <w:sz w:val="16"/>
            </w:rPr>
            <w:t xml:space="preserve">Tel. </w:t>
          </w:r>
          <w:r>
            <w:rPr>
              <w:sz w:val="16"/>
            </w:rPr>
            <w:t xml:space="preserve">0474 57 34 11 </w:t>
          </w:r>
          <w:r>
            <w:rPr>
              <w:rFonts w:ascii="Wingdings" w:hAnsi="Wingdings"/>
              <w:color w:val="808080"/>
              <w:sz w:val="14"/>
            </w:rPr>
            <w:t></w:t>
          </w:r>
          <w:r>
            <w:rPr>
              <w:sz w:val="16"/>
            </w:rPr>
            <w:t xml:space="preserve"> Fax 0474 57 34 99</w:t>
          </w:r>
        </w:p>
        <w:p w14:paraId="71B07257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http://www.bruneck.berufsschule.it</w:t>
          </w:r>
        </w:p>
        <w:p w14:paraId="191F6D11" w14:textId="77777777" w:rsidR="005D739C" w:rsidRDefault="005D739C" w:rsidP="00EB05F2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bbz.bruneck@pec.prov.bz.it</w:t>
          </w:r>
        </w:p>
        <w:p w14:paraId="65A7E995" w14:textId="77777777" w:rsidR="005D739C" w:rsidRDefault="005D739C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>bbz.bruneck@schule.suedtirol.it</w:t>
          </w:r>
        </w:p>
        <w:p w14:paraId="75B8F31C" w14:textId="77777777" w:rsidR="005D739C" w:rsidRDefault="008E607D">
          <w:pPr>
            <w:spacing w:line="180" w:lineRule="exact"/>
            <w:jc w:val="right"/>
            <w:rPr>
              <w:sz w:val="16"/>
            </w:rPr>
          </w:pPr>
          <w:r>
            <w:rPr>
              <w:sz w:val="16"/>
            </w:rPr>
            <w:t xml:space="preserve">Mwst. IT02942810215 - </w:t>
          </w:r>
          <w:r w:rsidR="005D739C">
            <w:rPr>
              <w:sz w:val="16"/>
            </w:rPr>
            <w:t xml:space="preserve">Steuernr. </w:t>
          </w:r>
          <w:r w:rsidR="005D739C">
            <w:rPr>
              <w:color w:val="333333"/>
              <w:sz w:val="16"/>
            </w:rPr>
            <w:t>92059860210</w:t>
          </w:r>
        </w:p>
      </w:tc>
      <w:tc>
        <w:tcPr>
          <w:tcW w:w="284" w:type="dxa"/>
          <w:vAlign w:val="center"/>
        </w:tcPr>
        <w:p w14:paraId="53536E49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1134" w:type="dxa"/>
          <w:noWrap/>
          <w:vAlign w:val="center"/>
        </w:tcPr>
        <w:p w14:paraId="42BABCC3" w14:textId="77777777" w:rsidR="005D739C" w:rsidRPr="00CC1B24" w:rsidRDefault="00F06B7E" w:rsidP="00CC1B24">
          <w:r>
            <w:rPr>
              <w:noProof/>
              <w:lang w:eastAsia="de-DE"/>
            </w:rPr>
            <w:drawing>
              <wp:inline distT="0" distB="0" distL="0" distR="0" wp14:anchorId="512E6027" wp14:editId="7B2B900E">
                <wp:extent cx="600075" cy="409575"/>
                <wp:effectExtent l="0" t="0" r="0" b="0"/>
                <wp:docPr id="3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  <w:vAlign w:val="center"/>
        </w:tcPr>
        <w:p w14:paraId="10E8614E" w14:textId="77777777" w:rsidR="005D739C" w:rsidRDefault="005D739C">
          <w:pPr>
            <w:spacing w:before="80"/>
            <w:jc w:val="center"/>
            <w:rPr>
              <w:sz w:val="16"/>
            </w:rPr>
          </w:pPr>
        </w:p>
      </w:tc>
      <w:tc>
        <w:tcPr>
          <w:tcW w:w="4820" w:type="dxa"/>
        </w:tcPr>
        <w:p w14:paraId="3DE9A65B" w14:textId="77777777" w:rsidR="005D739C" w:rsidRPr="00F06B7E" w:rsidRDefault="005D739C">
          <w:pPr>
            <w:spacing w:before="80" w:line="180" w:lineRule="exact"/>
            <w:rPr>
              <w:sz w:val="16"/>
            </w:rPr>
          </w:pPr>
          <w:r w:rsidRPr="00F06B7E">
            <w:rPr>
              <w:sz w:val="16"/>
            </w:rPr>
            <w:t xml:space="preserve">via Tobl 6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B7E">
            <w:rPr>
              <w:sz w:val="16"/>
            </w:rPr>
            <w:t xml:space="preserve"> 39031 Brunico</w:t>
          </w:r>
        </w:p>
        <w:p w14:paraId="479FD3AA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B7E">
            <w:rPr>
              <w:sz w:val="16"/>
            </w:rPr>
            <w:t>Tel. 0474 57 34 11</w:t>
          </w:r>
          <w:r w:rsidRPr="00F06CC8">
            <w:rPr>
              <w:sz w:val="16"/>
            </w:rPr>
            <w:t xml:space="preserve">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06CC8">
            <w:rPr>
              <w:sz w:val="16"/>
            </w:rPr>
            <w:t xml:space="preserve"> Fax 0474 57 34 99</w:t>
          </w:r>
        </w:p>
        <w:p w14:paraId="5987FC18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http://www.bruneck.berufsschule.it</w:t>
          </w:r>
        </w:p>
        <w:p w14:paraId="50DF0EAB" w14:textId="77777777" w:rsidR="005D739C" w:rsidRPr="00F06CC8" w:rsidRDefault="005D739C">
          <w:pPr>
            <w:spacing w:line="180" w:lineRule="exact"/>
            <w:rPr>
              <w:sz w:val="16"/>
            </w:rPr>
          </w:pPr>
          <w:r w:rsidRPr="00F06CC8">
            <w:rPr>
              <w:sz w:val="16"/>
            </w:rPr>
            <w:t>bbz.bruneck@pec.prov.bz.it</w:t>
          </w:r>
        </w:p>
        <w:p w14:paraId="184289D2" w14:textId="77777777" w:rsidR="005D739C" w:rsidRPr="00C365F3" w:rsidRDefault="005D739C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>bbz.bruneck@schule.suedtirol.it</w:t>
          </w:r>
        </w:p>
        <w:p w14:paraId="4BADECA5" w14:textId="77777777" w:rsidR="005D739C" w:rsidRPr="00C365F3" w:rsidRDefault="008E607D">
          <w:pPr>
            <w:spacing w:line="180" w:lineRule="exact"/>
            <w:rPr>
              <w:sz w:val="16"/>
              <w:lang w:val="en-US"/>
            </w:rPr>
          </w:pPr>
          <w:r w:rsidRPr="00C365F3">
            <w:rPr>
              <w:sz w:val="16"/>
              <w:lang w:val="en-US"/>
            </w:rPr>
            <w:t xml:space="preserve">IVA IT02942810215 - </w:t>
          </w:r>
          <w:r w:rsidR="005D739C" w:rsidRPr="00C365F3">
            <w:rPr>
              <w:sz w:val="16"/>
              <w:lang w:val="en-US"/>
            </w:rPr>
            <w:t>Cod</w:t>
          </w:r>
          <w:r w:rsidRPr="00C365F3">
            <w:rPr>
              <w:sz w:val="16"/>
              <w:lang w:val="en-US"/>
            </w:rPr>
            <w:t>.</w:t>
          </w:r>
          <w:r w:rsidR="005D739C" w:rsidRPr="00C365F3">
            <w:rPr>
              <w:sz w:val="16"/>
              <w:lang w:val="en-US"/>
            </w:rPr>
            <w:t xml:space="preserve"> fiscale </w:t>
          </w:r>
          <w:r w:rsidR="005D739C" w:rsidRPr="00C365F3">
            <w:rPr>
              <w:color w:val="333333"/>
              <w:sz w:val="16"/>
              <w:lang w:val="en-US"/>
            </w:rPr>
            <w:t>92059860210</w:t>
          </w:r>
        </w:p>
      </w:tc>
    </w:tr>
  </w:tbl>
  <w:p w14:paraId="71428AC6" w14:textId="77777777" w:rsidR="005D739C" w:rsidRPr="00C365F3" w:rsidRDefault="005D739C">
    <w:pPr>
      <w:pStyle w:val="Fuzeile"/>
      <w:tabs>
        <w:tab w:val="clear" w:pos="4536"/>
        <w:tab w:val="clear" w:pos="9072"/>
      </w:tabs>
      <w:spacing w:line="20" w:lineRule="exac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0592" w14:textId="77777777" w:rsidR="00893F64" w:rsidRDefault="00893F64">
      <w:r>
        <w:separator/>
      </w:r>
    </w:p>
  </w:footnote>
  <w:footnote w:type="continuationSeparator" w:id="0">
    <w:p w14:paraId="76643917" w14:textId="77777777" w:rsidR="00893F64" w:rsidRDefault="0089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5D739C" w:rsidRPr="00893F64" w14:paraId="764073AF" w14:textId="77777777">
      <w:trPr>
        <w:cantSplit/>
        <w:trHeight w:hRule="exact" w:val="460"/>
      </w:trPr>
      <w:tc>
        <w:tcPr>
          <w:tcW w:w="5245" w:type="dxa"/>
        </w:tcPr>
        <w:p w14:paraId="72C0430F" w14:textId="77777777" w:rsidR="005D739C" w:rsidRDefault="005D739C">
          <w:pPr>
            <w:spacing w:before="220" w:after="60"/>
            <w:jc w:val="right"/>
            <w:rPr>
              <w:spacing w:val="2"/>
              <w:sz w:val="15"/>
            </w:rPr>
          </w:pPr>
          <w:r>
            <w:rPr>
              <w:spacing w:val="2"/>
              <w:sz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54D9803F" w14:textId="77777777" w:rsidR="005D739C" w:rsidRDefault="00F06B7E">
          <w:pPr>
            <w:jc w:val="center"/>
            <w:rPr>
              <w:sz w:val="15"/>
            </w:rPr>
          </w:pPr>
          <w:r>
            <w:rPr>
              <w:noProof/>
              <w:lang w:eastAsia="de-DE"/>
            </w:rPr>
            <w:drawing>
              <wp:inline distT="0" distB="0" distL="0" distR="0" wp14:anchorId="05764A7A" wp14:editId="2613ECC9">
                <wp:extent cx="285750" cy="371475"/>
                <wp:effectExtent l="0" t="0" r="0" b="0"/>
                <wp:docPr id="1" name="Bild 1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3719DD02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20" w:after="60"/>
            <w:rPr>
              <w:spacing w:val="-2"/>
              <w:sz w:val="15"/>
              <w:lang w:val="it-IT"/>
            </w:rPr>
          </w:pPr>
          <w:r w:rsidRPr="00E76D9F">
            <w:rPr>
              <w:spacing w:val="-2"/>
              <w:sz w:val="15"/>
              <w:lang w:val="it-IT"/>
            </w:rPr>
            <w:t>PROVINCIA AUTONOMA DI BOLZANO - ALTO ADIGE</w:t>
          </w:r>
        </w:p>
      </w:tc>
    </w:tr>
    <w:tr w:rsidR="005D739C" w14:paraId="45476A43" w14:textId="77777777">
      <w:trPr>
        <w:cantSplit/>
      </w:trPr>
      <w:tc>
        <w:tcPr>
          <w:tcW w:w="5245" w:type="dxa"/>
          <w:tcBorders>
            <w:top w:val="single" w:sz="2" w:space="0" w:color="auto"/>
          </w:tcBorders>
        </w:tcPr>
        <w:p w14:paraId="21A2F83D" w14:textId="77777777" w:rsidR="005D739C" w:rsidRPr="00E76D9F" w:rsidRDefault="005D739C">
          <w:pPr>
            <w:spacing w:before="80" w:line="180" w:lineRule="exact"/>
            <w:jc w:val="right"/>
            <w:rPr>
              <w:sz w:val="16"/>
            </w:rPr>
          </w:pPr>
        </w:p>
      </w:tc>
      <w:tc>
        <w:tcPr>
          <w:tcW w:w="851" w:type="dxa"/>
          <w:vMerge/>
        </w:tcPr>
        <w:p w14:paraId="0419F2C9" w14:textId="77777777" w:rsidR="005D739C" w:rsidRPr="00E76D9F" w:rsidRDefault="005D739C">
          <w:pPr>
            <w:spacing w:line="180" w:lineRule="exact"/>
            <w:jc w:val="center"/>
            <w:rPr>
              <w:sz w:val="16"/>
            </w:rPr>
          </w:pPr>
        </w:p>
      </w:tc>
      <w:tc>
        <w:tcPr>
          <w:tcW w:w="5245" w:type="dxa"/>
          <w:tcBorders>
            <w:top w:val="single" w:sz="2" w:space="0" w:color="auto"/>
          </w:tcBorders>
        </w:tcPr>
        <w:p w14:paraId="7283CC74" w14:textId="77777777" w:rsidR="005D739C" w:rsidRDefault="005D739C">
          <w:pPr>
            <w:spacing w:before="80" w:line="180" w:lineRule="exact"/>
            <w:ind w:right="856"/>
            <w:jc w:val="right"/>
            <w:rPr>
              <w:sz w:val="16"/>
            </w:rPr>
          </w:pPr>
          <w:r>
            <w:rPr>
              <w:rStyle w:val="Seitenzahl"/>
              <w:sz w:val="16"/>
            </w:rPr>
            <w:t>Seite /</w:t>
          </w:r>
          <w:r>
            <w:rPr>
              <w:color w:val="808080"/>
              <w:sz w:val="16"/>
            </w:rPr>
            <w:t xml:space="preserve"> </w:t>
          </w:r>
          <w:r>
            <w:rPr>
              <w:rStyle w:val="Seitenzahl"/>
              <w:sz w:val="16"/>
            </w:rPr>
            <w:t xml:space="preserve">Pag.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 w:rsidR="00F06B7E">
            <w:rPr>
              <w:rStyle w:val="Seitenzahl"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</w:p>
      </w:tc>
    </w:tr>
  </w:tbl>
  <w:p w14:paraId="5FC46A60" w14:textId="77777777" w:rsidR="005D739C" w:rsidRDefault="005D739C">
    <w:pPr>
      <w:pStyle w:val="Kopfzeile"/>
      <w:tabs>
        <w:tab w:val="clear" w:pos="4536"/>
        <w:tab w:val="clear" w:pos="9072"/>
      </w:tabs>
      <w:rPr>
        <w:sz w:val="16"/>
      </w:rPr>
    </w:pPr>
  </w:p>
  <w:p w14:paraId="341EE25F" w14:textId="77777777" w:rsidR="00A17D46" w:rsidRDefault="00A17D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5D739C" w:rsidRPr="00893F64" w14:paraId="3108549E" w14:textId="77777777">
      <w:trPr>
        <w:cantSplit/>
        <w:trHeight w:hRule="exact" w:val="460"/>
      </w:trPr>
      <w:tc>
        <w:tcPr>
          <w:tcW w:w="4990" w:type="dxa"/>
        </w:tcPr>
        <w:p w14:paraId="74B758EA" w14:textId="77777777" w:rsidR="005D739C" w:rsidRDefault="005D739C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38DAF85A" w14:textId="77777777" w:rsidR="005D739C" w:rsidRDefault="00F06B7E">
          <w:pPr>
            <w:jc w:val="center"/>
          </w:pPr>
          <w:r>
            <w:rPr>
              <w:noProof/>
              <w:lang w:eastAsia="de-DE"/>
            </w:rPr>
            <w:drawing>
              <wp:inline distT="0" distB="0" distL="0" distR="0" wp14:anchorId="656F92EA" wp14:editId="0464082F">
                <wp:extent cx="571500" cy="742950"/>
                <wp:effectExtent l="0" t="0" r="0" b="0"/>
                <wp:docPr id="2" name="Bild 2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W_Adler_SW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43766B8A" w14:textId="77777777" w:rsidR="005D739C" w:rsidRPr="00E76D9F" w:rsidRDefault="005D739C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6D9F">
            <w:rPr>
              <w:spacing w:val="-2"/>
              <w:lang w:val="it-IT"/>
            </w:rPr>
            <w:t>PROVINCIA AUTONOMA DI BOLZANO - ALTO ADIGE</w:t>
          </w:r>
        </w:p>
      </w:tc>
    </w:tr>
    <w:tr w:rsidR="005D739C" w:rsidRPr="00893F64" w14:paraId="69D080B8" w14:textId="77777777" w:rsidTr="00472F11">
      <w:trPr>
        <w:cantSplit/>
        <w:trHeight w:hRule="exact" w:val="1240"/>
      </w:trPr>
      <w:tc>
        <w:tcPr>
          <w:tcW w:w="4990" w:type="dxa"/>
          <w:tcBorders>
            <w:top w:val="single" w:sz="2" w:space="0" w:color="auto"/>
          </w:tcBorders>
        </w:tcPr>
        <w:p w14:paraId="27A2EFD1" w14:textId="77777777" w:rsidR="005D739C" w:rsidRPr="00472F11" w:rsidRDefault="005D739C">
          <w:pPr>
            <w:spacing w:before="70" w:line="200" w:lineRule="exact"/>
            <w:jc w:val="righ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>Berufsbildungszentrum Bruneck</w:t>
          </w:r>
        </w:p>
        <w:p w14:paraId="30D6E42B" w14:textId="77777777" w:rsidR="005D739C" w:rsidRPr="00F06CC8" w:rsidRDefault="005D739C" w:rsidP="002F61E6">
          <w:pPr>
            <w:spacing w:before="70" w:line="200" w:lineRule="exact"/>
            <w:jc w:val="right"/>
            <w:rPr>
              <w:b/>
              <w:sz w:val="18"/>
            </w:rPr>
          </w:pPr>
        </w:p>
      </w:tc>
      <w:tc>
        <w:tcPr>
          <w:tcW w:w="1361" w:type="dxa"/>
          <w:vMerge/>
        </w:tcPr>
        <w:p w14:paraId="3EFC04C9" w14:textId="77777777" w:rsidR="005D739C" w:rsidRPr="00F06CC8" w:rsidRDefault="005D739C">
          <w:pPr>
            <w:jc w:val="center"/>
            <w:rPr>
              <w:sz w:val="17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14:paraId="65507194" w14:textId="77777777" w:rsidR="005D739C" w:rsidRPr="00472F11" w:rsidRDefault="005D739C" w:rsidP="00EB05F2">
          <w:pPr>
            <w:spacing w:before="70" w:line="200" w:lineRule="exact"/>
            <w:rPr>
              <w:b/>
              <w:sz w:val="18"/>
              <w:szCs w:val="18"/>
            </w:rPr>
          </w:pPr>
          <w:r w:rsidRPr="00472F11">
            <w:rPr>
              <w:b/>
              <w:sz w:val="18"/>
              <w:szCs w:val="18"/>
            </w:rPr>
            <w:t xml:space="preserve">Centro di formazione professionale </w:t>
          </w:r>
          <w:r w:rsidR="00472F11" w:rsidRPr="00472F11">
            <w:rPr>
              <w:b/>
              <w:sz w:val="18"/>
              <w:szCs w:val="18"/>
            </w:rPr>
            <w:t xml:space="preserve">di </w:t>
          </w:r>
          <w:r w:rsidRPr="00472F11">
            <w:rPr>
              <w:b/>
              <w:sz w:val="18"/>
              <w:szCs w:val="18"/>
            </w:rPr>
            <w:t>Brunico</w:t>
          </w:r>
        </w:p>
        <w:p w14:paraId="5A221D72" w14:textId="77777777" w:rsidR="005D739C" w:rsidRPr="00F06B7E" w:rsidRDefault="005D739C" w:rsidP="00EB05F2">
          <w:pPr>
            <w:spacing w:before="70" w:line="200" w:lineRule="exact"/>
            <w:rPr>
              <w:sz w:val="18"/>
            </w:rPr>
          </w:pPr>
        </w:p>
      </w:tc>
    </w:tr>
  </w:tbl>
  <w:p w14:paraId="7EE6F8AB" w14:textId="77777777" w:rsidR="005D739C" w:rsidRPr="00F06CC8" w:rsidRDefault="005D739C">
    <w:pPr>
      <w:pStyle w:val="Kopfzeile"/>
      <w:tabs>
        <w:tab w:val="clear" w:pos="4536"/>
        <w:tab w:val="clear" w:pos="9072"/>
      </w:tabs>
      <w:spacing w:line="140" w:lineRule="exact"/>
      <w:rPr>
        <w:sz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634C1"/>
    <w:multiLevelType w:val="hybridMultilevel"/>
    <w:tmpl w:val="103C3C7C"/>
    <w:lvl w:ilvl="0" w:tplc="05C6EE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66CEA"/>
    <w:multiLevelType w:val="hybridMultilevel"/>
    <w:tmpl w:val="951615A4"/>
    <w:lvl w:ilvl="0" w:tplc="63EA866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7286F"/>
    <w:multiLevelType w:val="hybridMultilevel"/>
    <w:tmpl w:val="BAE69864"/>
    <w:lvl w:ilvl="0" w:tplc="B54C9D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002A2B"/>
    <w:multiLevelType w:val="hybridMultilevel"/>
    <w:tmpl w:val="7D78FB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C2728"/>
    <w:multiLevelType w:val="hybridMultilevel"/>
    <w:tmpl w:val="7D78FB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FD01CDE"/>
    <w:multiLevelType w:val="hybridMultilevel"/>
    <w:tmpl w:val="6F1A9CF4"/>
    <w:lvl w:ilvl="0" w:tplc="C2049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5F0631"/>
    <w:multiLevelType w:val="hybridMultilevel"/>
    <w:tmpl w:val="7D78FB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023080">
    <w:abstractNumId w:val="0"/>
  </w:num>
  <w:num w:numId="2" w16cid:durableId="948241099">
    <w:abstractNumId w:val="5"/>
  </w:num>
  <w:num w:numId="3" w16cid:durableId="144515688">
    <w:abstractNumId w:val="1"/>
  </w:num>
  <w:num w:numId="4" w16cid:durableId="1099907925">
    <w:abstractNumId w:val="2"/>
  </w:num>
  <w:num w:numId="5" w16cid:durableId="1581326945">
    <w:abstractNumId w:val="3"/>
  </w:num>
  <w:num w:numId="6" w16cid:durableId="632953139">
    <w:abstractNumId w:val="4"/>
  </w:num>
  <w:num w:numId="7" w16cid:durableId="12001217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64"/>
    <w:rsid w:val="000B36C4"/>
    <w:rsid w:val="000C62EE"/>
    <w:rsid w:val="000D12B6"/>
    <w:rsid w:val="00167D92"/>
    <w:rsid w:val="00196E01"/>
    <w:rsid w:val="0026530B"/>
    <w:rsid w:val="002A1F90"/>
    <w:rsid w:val="002F61E6"/>
    <w:rsid w:val="0039253D"/>
    <w:rsid w:val="00472F11"/>
    <w:rsid w:val="00485A0A"/>
    <w:rsid w:val="00485A48"/>
    <w:rsid w:val="00592F35"/>
    <w:rsid w:val="005A34C6"/>
    <w:rsid w:val="005A44E8"/>
    <w:rsid w:val="005A73FD"/>
    <w:rsid w:val="005B273B"/>
    <w:rsid w:val="005D4494"/>
    <w:rsid w:val="005D739C"/>
    <w:rsid w:val="006D4216"/>
    <w:rsid w:val="007025CB"/>
    <w:rsid w:val="0070776E"/>
    <w:rsid w:val="00742341"/>
    <w:rsid w:val="007E0868"/>
    <w:rsid w:val="0084653B"/>
    <w:rsid w:val="00893F64"/>
    <w:rsid w:val="008B0DAD"/>
    <w:rsid w:val="008E607D"/>
    <w:rsid w:val="00927211"/>
    <w:rsid w:val="00942D3E"/>
    <w:rsid w:val="0095120D"/>
    <w:rsid w:val="009B3D6E"/>
    <w:rsid w:val="009C4B5F"/>
    <w:rsid w:val="009C5499"/>
    <w:rsid w:val="009F4109"/>
    <w:rsid w:val="00A17D46"/>
    <w:rsid w:val="00A54B48"/>
    <w:rsid w:val="00A665B1"/>
    <w:rsid w:val="00A7557B"/>
    <w:rsid w:val="00AD2088"/>
    <w:rsid w:val="00AD2752"/>
    <w:rsid w:val="00B7144B"/>
    <w:rsid w:val="00BB10F9"/>
    <w:rsid w:val="00C365F3"/>
    <w:rsid w:val="00C7245E"/>
    <w:rsid w:val="00CA5C56"/>
    <w:rsid w:val="00CC1B24"/>
    <w:rsid w:val="00CD2844"/>
    <w:rsid w:val="00CF5C2A"/>
    <w:rsid w:val="00D66F4B"/>
    <w:rsid w:val="00D81F42"/>
    <w:rsid w:val="00E01C48"/>
    <w:rsid w:val="00E15F61"/>
    <w:rsid w:val="00E16DD4"/>
    <w:rsid w:val="00E17A90"/>
    <w:rsid w:val="00E529E0"/>
    <w:rsid w:val="00E752A8"/>
    <w:rsid w:val="00E9270F"/>
    <w:rsid w:val="00E92F52"/>
    <w:rsid w:val="00EB05F2"/>
    <w:rsid w:val="00F06B7E"/>
    <w:rsid w:val="00F3364E"/>
    <w:rsid w:val="00F94FFE"/>
    <w:rsid w:val="00FD61D3"/>
    <w:rsid w:val="00FD7A82"/>
    <w:rsid w:val="00FE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2CE949"/>
  <w15:chartTrackingRefBased/>
  <w15:docId w15:val="{724021C4-C090-48CC-BE72-BA54E234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92F35"/>
    <w:rPr>
      <w:sz w:val="24"/>
      <w:szCs w:val="24"/>
      <w:lang w:val="it-IT" w:eastAsia="it-IT"/>
    </w:rPr>
  </w:style>
  <w:style w:type="paragraph" w:styleId="berschrift1">
    <w:name w:val="heading 1"/>
    <w:basedOn w:val="Standard"/>
    <w:next w:val="Standard"/>
    <w:qFormat/>
    <w:pPr>
      <w:keepNext/>
      <w:spacing w:line="240" w:lineRule="exact"/>
      <w:outlineLvl w:val="0"/>
    </w:pPr>
    <w:rPr>
      <w:rFonts w:ascii="Arial" w:hAnsi="Arial"/>
      <w:b/>
      <w:sz w:val="20"/>
      <w:szCs w:val="20"/>
      <w:lang w:val="de-DE" w:eastAsia="en-US"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jc w:val="right"/>
      <w:outlineLvl w:val="1"/>
    </w:pPr>
    <w:rPr>
      <w:rFonts w:ascii="Arial" w:hAnsi="Arial"/>
      <w:szCs w:val="20"/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de-DE" w:eastAsia="en-US"/>
    </w:r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DeutscherText">
    <w:name w:val="Deutscher Text"/>
    <w:basedOn w:val="Standard"/>
    <w:pPr>
      <w:spacing w:line="240" w:lineRule="exact"/>
      <w:jc w:val="both"/>
    </w:pPr>
    <w:rPr>
      <w:rFonts w:ascii="Arial" w:hAnsi="Arial"/>
      <w:sz w:val="20"/>
      <w:szCs w:val="20"/>
      <w:lang w:val="de-DE" w:eastAsia="en-US"/>
    </w:rPr>
  </w:style>
  <w:style w:type="paragraph" w:customStyle="1" w:styleId="Testoitaliano">
    <w:name w:val="Testo italiano"/>
    <w:basedOn w:val="Standard"/>
    <w:pPr>
      <w:spacing w:line="240" w:lineRule="exact"/>
      <w:jc w:val="both"/>
    </w:pPr>
    <w:rPr>
      <w:rFonts w:ascii="Arial" w:hAnsi="Arial"/>
      <w:sz w:val="20"/>
      <w:szCs w:val="20"/>
      <w:lang w:eastAsia="en-US"/>
    </w:rPr>
  </w:style>
  <w:style w:type="paragraph" w:customStyle="1" w:styleId="Oggettodellalettera">
    <w:name w:val="Oggetto della lettera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eastAsia="en-US"/>
    </w:rPr>
  </w:style>
  <w:style w:type="paragraph" w:customStyle="1" w:styleId="ProtNr">
    <w:name w:val="Prot. Nr.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ThemadesSchreibens">
    <w:name w:val="Thema des Schreibens"/>
    <w:basedOn w:val="Standard"/>
    <w:pPr>
      <w:spacing w:line="240" w:lineRule="exact"/>
      <w:jc w:val="both"/>
    </w:pPr>
    <w:rPr>
      <w:rFonts w:ascii="Arial" w:hAnsi="Arial"/>
      <w:b/>
      <w:sz w:val="20"/>
      <w:szCs w:val="20"/>
      <w:lang w:val="de-DE" w:eastAsia="en-US"/>
    </w:rPr>
  </w:style>
  <w:style w:type="paragraph" w:customStyle="1" w:styleId="DatumOrtDataluogo">
    <w:name w:val="Datum (Ort) / Data (luogo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omeBearbeitetvonredattoda">
    <w:name w:val="Name / Nome (Bearbeitet von / redatto da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redattoda">
    <w:name w:val="Tel.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redattoda">
    <w:name w:val="E-Mail (Bearbeitet von / redatto da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Perconoscenza">
    <w:name w:val="Zur Kenntnis / Per conoscenza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Descrizionedispedizioneedindirizzo">
    <w:name w:val="Versandform und Adresse / Descrizione di spedizione ed indirizzo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NachnameNomeCognome">
    <w:name w:val="Name Nachname / Nome Cognome"/>
    <w:basedOn w:val="Standard"/>
    <w:pPr>
      <w:spacing w:line="240" w:lineRule="exact"/>
      <w:jc w:val="center"/>
    </w:pPr>
    <w:rPr>
      <w:rFonts w:ascii="Arial" w:hAnsi="Arial"/>
      <w:sz w:val="20"/>
      <w:szCs w:val="20"/>
      <w:lang w:val="de-DE" w:eastAsia="en-US"/>
    </w:rPr>
  </w:style>
  <w:style w:type="paragraph" w:customStyle="1" w:styleId="DatumOrt">
    <w:name w:val="Datum (Ort)"/>
    <w:basedOn w:val="Standard"/>
    <w:pPr>
      <w:spacing w:line="22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VersandformundAdresse">
    <w:name w:val="Versandform und Adresse"/>
    <w:basedOn w:val="Standard"/>
    <w:pPr>
      <w:spacing w:line="240" w:lineRule="exact"/>
    </w:pPr>
    <w:rPr>
      <w:rFonts w:ascii="Arial" w:hAnsi="Arial"/>
      <w:sz w:val="20"/>
      <w:szCs w:val="20"/>
      <w:lang w:val="de-DE" w:eastAsia="en-US"/>
    </w:rPr>
  </w:style>
  <w:style w:type="paragraph" w:customStyle="1" w:styleId="NameBearbeitetvon">
    <w:name w:val="Name (Bearbeitet von)"/>
    <w:basedOn w:val="Standard"/>
    <w:pPr>
      <w:spacing w:line="200" w:lineRule="exact"/>
    </w:pPr>
    <w:rPr>
      <w:rFonts w:ascii="Arial" w:hAnsi="Arial"/>
      <w:sz w:val="18"/>
      <w:szCs w:val="20"/>
      <w:lang w:val="de-DE" w:eastAsia="en-US"/>
    </w:rPr>
  </w:style>
  <w:style w:type="paragraph" w:customStyle="1" w:styleId="TelBearbeitetvon">
    <w:name w:val="Tel.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E-MailBearbeitetvon">
    <w:name w:val="E-Mail (Bearbeitet von)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ZurKenntnis">
    <w:name w:val="Zur Kenntnis"/>
    <w:basedOn w:val="Standard"/>
    <w:pPr>
      <w:spacing w:line="200" w:lineRule="exact"/>
    </w:pPr>
    <w:rPr>
      <w:rFonts w:ascii="Arial" w:hAnsi="Arial"/>
      <w:sz w:val="16"/>
      <w:szCs w:val="20"/>
      <w:lang w:val="de-DE" w:eastAsia="en-US"/>
    </w:rPr>
  </w:style>
  <w:style w:type="paragraph" w:customStyle="1" w:styleId="NameNachname">
    <w:name w:val="Name Nachname"/>
    <w:basedOn w:val="Standard"/>
    <w:pPr>
      <w:spacing w:line="240" w:lineRule="exact"/>
      <w:jc w:val="right"/>
    </w:pPr>
    <w:rPr>
      <w:rFonts w:ascii="Arial" w:hAnsi="Arial"/>
      <w:sz w:val="20"/>
      <w:szCs w:val="20"/>
      <w:lang w:val="de-DE" w:eastAsia="en-US"/>
    </w:rPr>
  </w:style>
  <w:style w:type="paragraph" w:styleId="Sprechblasentext">
    <w:name w:val="Balloon Text"/>
    <w:basedOn w:val="Standard"/>
    <w:link w:val="SprechblasentextZchn"/>
    <w:rsid w:val="005764FA"/>
    <w:rPr>
      <w:rFonts w:ascii="Tahoma" w:hAnsi="Tahoma" w:cs="Tahoma"/>
      <w:sz w:val="16"/>
      <w:szCs w:val="16"/>
      <w:lang w:val="de-DE" w:eastAsia="en-US"/>
    </w:rPr>
  </w:style>
  <w:style w:type="character" w:customStyle="1" w:styleId="SprechblasentextZchn">
    <w:name w:val="Sprechblasentext Zchn"/>
    <w:link w:val="Sprechblasentext"/>
    <w:rsid w:val="005764FA"/>
    <w:rPr>
      <w:rFonts w:ascii="Tahoma" w:hAnsi="Tahoma" w:cs="Tahoma"/>
      <w:noProof/>
      <w:sz w:val="16"/>
      <w:szCs w:val="16"/>
    </w:rPr>
  </w:style>
  <w:style w:type="character" w:customStyle="1" w:styleId="StandardFliesstext">
    <w:name w:val="Standard_Fliesstext"/>
    <w:autoRedefine/>
    <w:rsid w:val="00AD2088"/>
  </w:style>
  <w:style w:type="paragraph" w:styleId="NurText">
    <w:name w:val="Plain Text"/>
    <w:aliases w:val="Standardfliesstext,Standardfliesstext Char2"/>
    <w:basedOn w:val="Standard"/>
    <w:link w:val="NurTextZchn"/>
    <w:rsid w:val="005D4494"/>
    <w:pPr>
      <w:spacing w:line="270" w:lineRule="exact"/>
      <w:ind w:left="1134"/>
    </w:pPr>
    <w:rPr>
      <w:rFonts w:ascii="Arial" w:eastAsia="Times" w:hAnsi="Arial"/>
      <w:sz w:val="20"/>
      <w:szCs w:val="20"/>
      <w:lang w:val="de-DE" w:eastAsia="en-US"/>
    </w:rPr>
  </w:style>
  <w:style w:type="table" w:styleId="Tabellenraster">
    <w:name w:val="Table Grid"/>
    <w:basedOn w:val="NormaleTabelle"/>
    <w:rsid w:val="005D44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3">
    <w:name w:val="Body Text 3"/>
    <w:basedOn w:val="Standard"/>
    <w:rsid w:val="005D4494"/>
    <w:pPr>
      <w:tabs>
        <w:tab w:val="left" w:pos="9638"/>
      </w:tabs>
      <w:ind w:right="-1"/>
      <w:jc w:val="both"/>
    </w:pPr>
    <w:rPr>
      <w:rFonts w:ascii="Arial Narrow" w:hAnsi="Arial Narrow"/>
      <w:szCs w:val="20"/>
      <w:lang w:val="de-DE" w:eastAsia="en-US"/>
    </w:rPr>
  </w:style>
  <w:style w:type="character" w:customStyle="1" w:styleId="NurTextZchn">
    <w:name w:val="Nur Text Zchn"/>
    <w:aliases w:val="Standardfliesstext Zchn,Standardfliesstext Char2 Zchn"/>
    <w:link w:val="NurText"/>
    <w:semiHidden/>
    <w:rsid w:val="005D4494"/>
    <w:rPr>
      <w:rFonts w:ascii="Arial" w:eastAsia="Times" w:hAnsi="Arial"/>
      <w:noProof/>
      <w:lang w:val="de-DE" w:eastAsia="en-US" w:bidi="ar-SA"/>
    </w:rPr>
  </w:style>
  <w:style w:type="paragraph" w:customStyle="1" w:styleId="Default">
    <w:name w:val="Default"/>
    <w:link w:val="DefaultChar"/>
    <w:rsid w:val="00893F64"/>
    <w:pPr>
      <w:autoSpaceDE w:val="0"/>
      <w:autoSpaceDN w:val="0"/>
      <w:adjustRightInd w:val="0"/>
    </w:pPr>
    <w:rPr>
      <w:rFonts w:ascii="Arial" w:hAnsi="Arial"/>
      <w:noProof/>
      <w:color w:val="000000"/>
      <w:sz w:val="24"/>
      <w:szCs w:val="24"/>
      <w:lang w:val="it-IT" w:eastAsia="it-IT"/>
    </w:rPr>
  </w:style>
  <w:style w:type="character" w:customStyle="1" w:styleId="DefaultChar">
    <w:name w:val="Default Char"/>
    <w:link w:val="Default"/>
    <w:rsid w:val="00893F64"/>
    <w:rPr>
      <w:rFonts w:ascii="Arial" w:hAnsi="Arial"/>
      <w:noProof/>
      <w:color w:val="000000"/>
      <w:sz w:val="24"/>
      <w:szCs w:val="24"/>
      <w:lang w:val="it-IT" w:eastAsia="it-IT"/>
    </w:rPr>
  </w:style>
  <w:style w:type="table" w:customStyle="1" w:styleId="TableGrid">
    <w:name w:val="TableGrid"/>
    <w:rsid w:val="00E16DD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E16DD4"/>
    <w:pPr>
      <w:ind w:left="708"/>
    </w:pPr>
    <w:rPr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B2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Bildungsverwaltung@provinz.bz.it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bbz.bruneck@pec.prov.bz.it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Bildungsverwaltung@provinz.bz.it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p.graun@schule.suedtirol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bz.bruneck@pec.prov.bz.it" TargetMode="Externa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bbz.bruneck@schule.suedtirol.it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Briefe%20&amp;%20Faxe\Briefkopf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Briefkopf</Template>
  <TotalTime>0</TotalTime>
  <Pages>5</Pages>
  <Words>1236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Links>
    <vt:vector size="12" baseType="variant">
      <vt:variant>
        <vt:i4>5374010</vt:i4>
      </vt:variant>
      <vt:variant>
        <vt:i4>12</vt:i4>
      </vt:variant>
      <vt:variant>
        <vt:i4>0</vt:i4>
      </vt:variant>
      <vt:variant>
        <vt:i4>5</vt:i4>
      </vt:variant>
      <vt:variant>
        <vt:lpwstr>mailto:bbz.bruneck@pec.prov.bz.it</vt:lpwstr>
      </vt:variant>
      <vt:variant>
        <vt:lpwstr/>
      </vt:variant>
      <vt:variant>
        <vt:i4>196690</vt:i4>
      </vt:variant>
      <vt:variant>
        <vt:i4>9</vt:i4>
      </vt:variant>
      <vt:variant>
        <vt:i4>0</vt:i4>
      </vt:variant>
      <vt:variant>
        <vt:i4>5</vt:i4>
      </vt:variant>
      <vt:variant>
        <vt:lpwstr>http://www.provinz.bz.it/personal/download/Verhaltenskodex-codice_di_comportamento.pdf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Hilber</dc:creator>
  <cp:keywords/>
  <cp:lastModifiedBy>Hilber, Josef</cp:lastModifiedBy>
  <cp:revision>9</cp:revision>
  <cp:lastPrinted>2023-04-04T13:12:00Z</cp:lastPrinted>
  <dcterms:created xsi:type="dcterms:W3CDTF">2023-04-17T11:51:00Z</dcterms:created>
  <dcterms:modified xsi:type="dcterms:W3CDTF">2023-04-18T13:49:00Z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693332027</vt:i4>
  </property>
  <property fmtid="{D5CDD505-2E9C-101B-9397-08002B2CF9AE}" pid="3" name="_AuthorEmail">
    <vt:lpwstr>Raimund.Lantschner@provinz.bz.it</vt:lpwstr>
  </property>
  <property fmtid="{D5CDD505-2E9C-101B-9397-08002B2CF9AE}" pid="4" name="_AuthorEmailDisplayName">
    <vt:lpwstr>Lantschner, Raimund</vt:lpwstr>
  </property>
  <property fmtid="{D5CDD505-2E9C-101B-9397-08002B2CF9AE}" pid="5" name="_EmailSubject">
    <vt:lpwstr>Korrektur an Vorlagen</vt:lpwstr>
  </property>
  <property fmtid="{D5CDD505-2E9C-101B-9397-08002B2CF9AE}" pid="6" name="_ReviewingToolsShownOnce">
    <vt:lpwstr/>
  </property>
</Properties>
</file>